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54BF4" w14:textId="77777777" w:rsidR="001F21CB" w:rsidRDefault="00475A28">
      <w:pPr>
        <w:tabs>
          <w:tab w:val="left" w:pos="4813"/>
        </w:tabs>
        <w:rPr>
          <w:rFonts w:ascii="Helvetica Neue" w:eastAsia="Helvetica Neue" w:hAnsi="Helvetica Neue" w:cs="Helvetica Neue"/>
          <w:b/>
          <w:color w:val="A50021"/>
        </w:rPr>
      </w:pPr>
      <w:r>
        <w:rPr>
          <w:rFonts w:ascii="Helvetica Neue" w:eastAsia="Helvetica Neue" w:hAnsi="Helvetica Neue" w:cs="Helvetica Neue"/>
          <w:b/>
          <w:color w:val="A50021"/>
        </w:rPr>
        <w:t>FORMATO DE RELATORIA DE MESA TEMÁTICA SECTORIAL</w:t>
      </w:r>
    </w:p>
    <w:p w14:paraId="458FB6E4" w14:textId="77777777" w:rsidR="001F21CB" w:rsidRDefault="001F21CB">
      <w:pPr>
        <w:tabs>
          <w:tab w:val="left" w:pos="4813"/>
        </w:tabs>
        <w:rPr>
          <w:rFonts w:ascii="Helvetica Neue" w:eastAsia="Helvetica Neue" w:hAnsi="Helvetica Neue" w:cs="Helvetica Neue"/>
          <w:b/>
          <w:color w:val="A50021"/>
        </w:rPr>
      </w:pPr>
    </w:p>
    <w:p w14:paraId="35682E35" w14:textId="30EE66DE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bookmarkStart w:id="0" w:name="30j0zll" w:colFirst="0" w:colLast="0"/>
      <w:bookmarkStart w:id="1" w:name="gjdgxs" w:colFirst="0" w:colLast="0"/>
      <w:bookmarkEnd w:id="0"/>
      <w:bookmarkEnd w:id="1"/>
      <w:r>
        <w:rPr>
          <w:rFonts w:ascii="Helvetica Neue" w:eastAsia="Helvetica Neue" w:hAnsi="Helvetica Neue" w:cs="Helvetica Neue"/>
          <w:sz w:val="22"/>
          <w:szCs w:val="22"/>
        </w:rPr>
        <w:t xml:space="preserve">En la ciudad de </w:t>
      </w:r>
      <w:r w:rsidR="00C80681">
        <w:rPr>
          <w:rFonts w:ascii="Helvetica Neue" w:eastAsia="Helvetica Neue" w:hAnsi="Helvetica Neue" w:cs="Helvetica Neue"/>
          <w:sz w:val="22"/>
          <w:szCs w:val="22"/>
        </w:rPr>
        <w:t xml:space="preserve">Oaxaca de </w:t>
      </w:r>
      <w:r w:rsidR="00CA5ACC">
        <w:rPr>
          <w:rFonts w:ascii="Helvetica Neue" w:eastAsia="Helvetica Neue" w:hAnsi="Helvetica Neue" w:cs="Helvetica Neue"/>
          <w:sz w:val="22"/>
          <w:szCs w:val="22"/>
        </w:rPr>
        <w:t>Juárez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Oaxaca, siendo las </w:t>
      </w:r>
      <w:r w:rsidR="005E679F">
        <w:rPr>
          <w:rFonts w:ascii="Helvetica Neue" w:eastAsia="Helvetica Neue" w:hAnsi="Helvetica Neue" w:cs="Helvetica Neue"/>
          <w:sz w:val="22"/>
          <w:szCs w:val="22"/>
        </w:rPr>
        <w:t>11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horas con </w:t>
      </w:r>
      <w:r w:rsidR="005E679F">
        <w:rPr>
          <w:rFonts w:ascii="Helvetica Neue" w:eastAsia="Helvetica Neue" w:hAnsi="Helvetica Neue" w:cs="Helvetica Neue"/>
          <w:sz w:val="22"/>
          <w:szCs w:val="22"/>
        </w:rPr>
        <w:t>12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minutos del día </w:t>
      </w:r>
      <w:r w:rsidR="00783048">
        <w:rPr>
          <w:rFonts w:ascii="Helvetica Neue" w:eastAsia="Helvetica Neue" w:hAnsi="Helvetica Neue" w:cs="Helvetica Neue"/>
          <w:sz w:val="22"/>
          <w:szCs w:val="22"/>
        </w:rPr>
        <w:t xml:space="preserve">6 de </w:t>
      </w:r>
      <w:r w:rsidR="00A176A6">
        <w:rPr>
          <w:rFonts w:ascii="Helvetica Neue" w:eastAsia="Helvetica Neue" w:hAnsi="Helvetica Neue" w:cs="Helvetica Neue"/>
          <w:sz w:val="22"/>
          <w:szCs w:val="22"/>
        </w:rPr>
        <w:t xml:space="preserve">febrero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del dos mil veintitrés, reunidos en las instalaciones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 xml:space="preserve">de </w:t>
      </w:r>
      <w:r w:rsidR="00202823">
        <w:rPr>
          <w:rFonts w:ascii="Helvetica Neue" w:eastAsia="Helvetica Neue" w:hAnsi="Helvetica Neue" w:cs="Helvetica Neue"/>
          <w:sz w:val="22"/>
          <w:szCs w:val="22"/>
        </w:rPr>
        <w:t>el</w:t>
      </w:r>
      <w:proofErr w:type="spellEnd"/>
      <w:r w:rsidR="00202823">
        <w:rPr>
          <w:rFonts w:ascii="Helvetica Neue" w:eastAsia="Helvetica Neue" w:hAnsi="Helvetica Neue" w:cs="Helvetica Neue"/>
          <w:sz w:val="22"/>
          <w:szCs w:val="22"/>
        </w:rPr>
        <w:t xml:space="preserve"> instituto Tecnológico de Oaxaca ubicado en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la Calle </w:t>
      </w:r>
      <w:r w:rsidR="00B6180F">
        <w:rPr>
          <w:rFonts w:ascii="Helvetica Neue" w:eastAsia="Helvetica Neue" w:hAnsi="Helvetica Neue" w:cs="Helvetica Neue"/>
          <w:sz w:val="22"/>
          <w:szCs w:val="22"/>
        </w:rPr>
        <w:t>Francisco I. Madero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</w:t>
      </w:r>
      <w:r w:rsidR="004B41F6">
        <w:rPr>
          <w:rFonts w:ascii="Helvetica Neue" w:eastAsia="Helvetica Neue" w:hAnsi="Helvetica Neue" w:cs="Helvetica Neue"/>
          <w:sz w:val="22"/>
          <w:szCs w:val="22"/>
        </w:rPr>
        <w:t>S/N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del municipio de </w:t>
      </w:r>
      <w:r w:rsidR="005E679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4B41F6">
        <w:rPr>
          <w:rFonts w:ascii="Helvetica Neue" w:eastAsia="Helvetica Neue" w:hAnsi="Helvetica Neue" w:cs="Helvetica Neue"/>
          <w:sz w:val="22"/>
          <w:szCs w:val="22"/>
        </w:rPr>
        <w:t xml:space="preserve">Oaxaca de </w:t>
      </w:r>
      <w:r w:rsidR="00AF5A08">
        <w:rPr>
          <w:rFonts w:ascii="Helvetica Neue" w:eastAsia="Helvetica Neue" w:hAnsi="Helvetica Neue" w:cs="Helvetica Neue"/>
          <w:sz w:val="22"/>
          <w:szCs w:val="22"/>
        </w:rPr>
        <w:t>Juárez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Oaxaca; El C. </w:t>
      </w:r>
      <w:r w:rsidR="005E679F">
        <w:rPr>
          <w:rFonts w:ascii="Helvetica Neue" w:eastAsia="Helvetica Neue" w:hAnsi="Helvetica Neue" w:cs="Helvetica Neue"/>
          <w:sz w:val="22"/>
          <w:szCs w:val="22"/>
        </w:rPr>
        <w:t>Juan Hernández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Coordinador de la Mesa Temática Sectorial de </w:t>
      </w:r>
      <w:r w:rsidR="005E679F">
        <w:rPr>
          <w:rFonts w:ascii="Helvetica Neue" w:eastAsia="Helvetica Neue" w:hAnsi="Helvetica Neue" w:cs="Helvetica Neue"/>
          <w:sz w:val="22"/>
          <w:szCs w:val="22"/>
        </w:rPr>
        <w:t>Interculturalidad</w:t>
      </w:r>
      <w:r>
        <w:rPr>
          <w:rFonts w:ascii="Helvetica Neue" w:eastAsia="Helvetica Neue" w:hAnsi="Helvetica Neue" w:cs="Helvetica Neue"/>
          <w:sz w:val="22"/>
          <w:szCs w:val="22"/>
        </w:rPr>
        <w:t>, acompañado por l</w:t>
      </w:r>
      <w:r w:rsidR="005E679F">
        <w:rPr>
          <w:rFonts w:ascii="Helvetica Neue" w:eastAsia="Helvetica Neue" w:hAnsi="Helvetica Neue" w:cs="Helvetica Neue"/>
          <w:sz w:val="22"/>
          <w:szCs w:val="22"/>
        </w:rPr>
        <w:t>a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C. </w:t>
      </w:r>
      <w:r w:rsidR="005E679F">
        <w:rPr>
          <w:rFonts w:ascii="Helvetica Neue" w:eastAsia="Helvetica Neue" w:hAnsi="Helvetica Neue" w:cs="Helvetica Neue"/>
          <w:sz w:val="22"/>
          <w:szCs w:val="22"/>
        </w:rPr>
        <w:t>Beatriz ama</w:t>
      </w:r>
      <w:r w:rsidR="00CE7757">
        <w:rPr>
          <w:rFonts w:ascii="Helvetica Neue" w:eastAsia="Helvetica Neue" w:hAnsi="Helvetica Neue" w:cs="Helvetica Neue"/>
          <w:sz w:val="22"/>
          <w:szCs w:val="22"/>
        </w:rPr>
        <w:t>r</w:t>
      </w:r>
      <w:r w:rsidR="005E679F">
        <w:rPr>
          <w:rFonts w:ascii="Helvetica Neue" w:eastAsia="Helvetica Neue" w:hAnsi="Helvetica Neue" w:cs="Helvetica Neue"/>
          <w:sz w:val="22"/>
          <w:szCs w:val="22"/>
        </w:rPr>
        <w:t>o</w:t>
      </w:r>
      <w:r>
        <w:rPr>
          <w:rFonts w:ascii="Helvetica Neue" w:eastAsia="Helvetica Neue" w:hAnsi="Helvetica Neue" w:cs="Helvetica Neue"/>
          <w:sz w:val="22"/>
          <w:szCs w:val="22"/>
        </w:rPr>
        <w:t>, en su calidad de Moderador y el C.</w:t>
      </w:r>
      <w:r w:rsidR="00F8737D">
        <w:rPr>
          <w:rFonts w:ascii="Helvetica Neue" w:eastAsia="Helvetica Neue" w:hAnsi="Helvetica Neue" w:cs="Helvetica Neue"/>
          <w:sz w:val="22"/>
          <w:szCs w:val="22"/>
        </w:rPr>
        <w:t xml:space="preserve"> Carlos Alberto Galan Fernandez </w:t>
      </w:r>
      <w:r>
        <w:rPr>
          <w:rFonts w:ascii="Helvetica Neue" w:eastAsia="Helvetica Neue" w:hAnsi="Helvetica Neue" w:cs="Helvetica Neue"/>
          <w:sz w:val="22"/>
          <w:szCs w:val="22"/>
        </w:rPr>
        <w:t>, como relator de la Mesa referida, acompañados por representantes de la sociedad civil, instituciones académicas y de los gobiernos federal y estatal, de acuerdo con la lista de asistencia anexa.</w:t>
      </w:r>
    </w:p>
    <w:p w14:paraId="78C177E0" w14:textId="77777777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3120B74D" w14:textId="77777777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Todos con el objetivo de participar en el proceso de trabajo convocado en respuesta a los compromisos establecidos en la Ley Estatal de Planeación sobre la elaboración y formulación del Plan Estatal de Desarrollo, de acuerdo con el siguiente:</w:t>
      </w:r>
    </w:p>
    <w:p w14:paraId="4F24C03E" w14:textId="77777777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FEFD800" w14:textId="77777777" w:rsidR="001F21CB" w:rsidRDefault="00475A28">
      <w:pP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Orden del día</w:t>
      </w:r>
    </w:p>
    <w:p w14:paraId="3F3E4ACC" w14:textId="77777777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3C842EF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1.- Registro de asistencia.</w:t>
      </w:r>
    </w:p>
    <w:p w14:paraId="44BCA7F6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2.- Instalación y presentación de la mecánica de la mesa.</w:t>
      </w:r>
    </w:p>
    <w:p w14:paraId="148459BE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3.- Presentación de integrantes.</w:t>
      </w:r>
    </w:p>
    <w:p w14:paraId="34738B8A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4.- Ponencias.</w:t>
      </w:r>
    </w:p>
    <w:p w14:paraId="4FBD0BD7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5.- Sesión de preguntas y respuestas.</w:t>
      </w:r>
    </w:p>
    <w:p w14:paraId="227C27BA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6.- Integración de conclusiones.</w:t>
      </w:r>
    </w:p>
    <w:p w14:paraId="100CBE46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7.- Lectura y firma de la relatoría.</w:t>
      </w:r>
    </w:p>
    <w:p w14:paraId="53EC43A4" w14:textId="77777777" w:rsidR="001F21CB" w:rsidRDefault="00475A28">
      <w:pPr>
        <w:ind w:firstLine="720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8.- Cierre de la mesa.</w:t>
      </w:r>
    </w:p>
    <w:p w14:paraId="29EBDDF8" w14:textId="77777777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8AF4271" w14:textId="77777777" w:rsidR="001F21CB" w:rsidRDefault="00475A28">
      <w:pPr>
        <w:jc w:val="center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Desarrollo de la reunión</w:t>
      </w:r>
    </w:p>
    <w:p w14:paraId="5694D09A" w14:textId="77777777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6137ED6" w14:textId="77777777" w:rsidR="001F21CB" w:rsidRDefault="00475A28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1.- Registro de asistencia</w:t>
      </w:r>
    </w:p>
    <w:p w14:paraId="54F597E1" w14:textId="77777777" w:rsidR="001F21CB" w:rsidRDefault="00475A28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Se anexa lista de participantes.</w:t>
      </w:r>
    </w:p>
    <w:p w14:paraId="6CD07F28" w14:textId="77777777" w:rsidR="001F21CB" w:rsidRDefault="001F21CB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15AB1B5E" w14:textId="77777777" w:rsidR="001F21CB" w:rsidRDefault="00475A28">
      <w:pPr>
        <w:jc w:val="both"/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2.- Instalación y presentación de la mecánica de la mesa.</w:t>
      </w:r>
    </w:p>
    <w:p w14:paraId="6045A61C" w14:textId="40B9B9F4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El C. </w:t>
      </w:r>
      <w:r w:rsidR="005E679F">
        <w:rPr>
          <w:rFonts w:ascii="Helvetica Neue" w:eastAsia="Helvetica Neue" w:hAnsi="Helvetica Neue" w:cs="Helvetica Neue"/>
          <w:sz w:val="22"/>
          <w:szCs w:val="22"/>
        </w:rPr>
        <w:t>Beatriz Amar</w:t>
      </w:r>
      <w:r w:rsidR="00AC7474">
        <w:rPr>
          <w:rFonts w:ascii="Helvetica Neue" w:eastAsia="Helvetica Neue" w:hAnsi="Helvetica Neue" w:cs="Helvetica Neue"/>
          <w:sz w:val="22"/>
          <w:szCs w:val="22"/>
        </w:rPr>
        <w:t>o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, Moderador de la Mesa Temática Sectorial de </w:t>
      </w:r>
      <w:r w:rsidR="00B723E7">
        <w:rPr>
          <w:rFonts w:ascii="Helvetica Neue" w:eastAsia="Helvetica Neue" w:hAnsi="Helvetica Neue" w:cs="Helvetica Neue"/>
          <w:sz w:val="22"/>
          <w:szCs w:val="22"/>
        </w:rPr>
        <w:t>Interculturalidad</w:t>
      </w:r>
      <w:r>
        <w:rPr>
          <w:rFonts w:ascii="Helvetica Neue" w:eastAsia="Helvetica Neue" w:hAnsi="Helvetica Neue" w:cs="Helvetica Neue"/>
          <w:sz w:val="22"/>
          <w:szCs w:val="22"/>
        </w:rPr>
        <w:t>, instaló la mesa y describió el proceso de trabajo de la misma ante los asistentes.</w:t>
      </w:r>
    </w:p>
    <w:p w14:paraId="7BCD4AD3" w14:textId="0DBC7A1D" w:rsidR="00B723E7" w:rsidRDefault="00B723E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2A56EF3" w14:textId="5AF20BB0" w:rsidR="00B723E7" w:rsidRPr="00AC7474" w:rsidRDefault="00B723E7">
      <w:pPr>
        <w:jc w:val="both"/>
        <w:rPr>
          <w:rFonts w:ascii="Helvetica Neue" w:eastAsia="Helvetica Neue" w:hAnsi="Helvetica Neue" w:cs="Helvetica Neue"/>
          <w:sz w:val="22"/>
          <w:szCs w:val="22"/>
          <w:lang w:val="es-MX"/>
        </w:rPr>
      </w:pPr>
      <w:r>
        <w:rPr>
          <w:rFonts w:ascii="Helvetica Neue" w:eastAsia="Helvetica Neue" w:hAnsi="Helvetica Neue" w:cs="Helvetica Neue"/>
          <w:sz w:val="22"/>
          <w:szCs w:val="22"/>
        </w:rPr>
        <w:t>Después procedió a mencionar las principales estadísticas de la región. Mencionando los subtemas que se tocarán en la mesa por parte de los participantes, que son libre determinación e identidad cultural.</w:t>
      </w:r>
    </w:p>
    <w:p w14:paraId="6B026C84" w14:textId="77777777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709F6D1" w14:textId="77777777" w:rsidR="001F21CB" w:rsidRDefault="00475A28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3.- Presentación de integrantes.</w:t>
      </w:r>
    </w:p>
    <w:p w14:paraId="344E9B4D" w14:textId="12B74EA9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Los asistentes e integrantes de la Mesa, se presentaron destacando su nombre, procedencia y el objetivo de su participación.</w:t>
      </w:r>
    </w:p>
    <w:p w14:paraId="1D515634" w14:textId="5464D431" w:rsidR="00B723E7" w:rsidRDefault="00B723E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6A8979D" w14:textId="77777777" w:rsidR="001F21CB" w:rsidRDefault="001F21CB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p w14:paraId="4CCD362E" w14:textId="77777777" w:rsidR="001F21CB" w:rsidRDefault="00475A28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4.- Ponencias.</w:t>
      </w:r>
    </w:p>
    <w:p w14:paraId="14C43273" w14:textId="632C582B" w:rsidR="00667D71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El Moderador de la Mesa, solicitó a los ponentes registrados para participar en la mesa, sus intervenciones, reiterándoles los compromisos y requerimientos señalados en la mecánica de trabajo. </w:t>
      </w:r>
      <w:r>
        <w:rPr>
          <w:rFonts w:ascii="Helvetica Neue" w:eastAsia="Helvetica Neue" w:hAnsi="Helvetica Neue" w:cs="Helvetica Neue"/>
          <w:b/>
          <w:i/>
          <w:sz w:val="18"/>
          <w:szCs w:val="18"/>
        </w:rPr>
        <w:t>(RELATAR LAS INTERVENCIONES, DESTACANDO NOMBRE DEL PONENTE, TEMA Y PROPUESTAS MÁS RELEVANTES).</w:t>
      </w:r>
    </w:p>
    <w:p w14:paraId="373F45B5" w14:textId="116213AA" w:rsidR="00667D71" w:rsidRDefault="00667D7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A990B3D" w14:textId="5C5122FD" w:rsidR="00667D71" w:rsidRDefault="00667D7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FB81941" w14:textId="44ADA82E" w:rsidR="00667D71" w:rsidRDefault="00667D71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519D72F" w14:textId="7778A8F4" w:rsidR="00667D71" w:rsidRPr="00EB34C4" w:rsidRDefault="00A07700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Presentación del publico de manera personal </w:t>
      </w:r>
    </w:p>
    <w:p w14:paraId="6AF69505" w14:textId="6810A359" w:rsidR="00A07700" w:rsidRPr="00EB34C4" w:rsidRDefault="00A07700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Presentación de el equipo de trabajo por parte de la </w:t>
      </w:r>
      <w:r w:rsidR="00EB34C4" w:rsidRPr="00EB34C4">
        <w:rPr>
          <w:rFonts w:ascii="Helvetica Neue" w:eastAsia="Helvetica Neue" w:hAnsi="Helvetica Neue" w:cs="Helvetica Neue"/>
          <w:sz w:val="22"/>
          <w:szCs w:val="22"/>
        </w:rPr>
        <w:t>Coordinadora.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53501163" w14:textId="41B7DB01" w:rsidR="00A07700" w:rsidRDefault="00A07700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E4181BB" w14:textId="41A54735" w:rsidR="00130DB4" w:rsidRDefault="00527CE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Nomenclatura de la Relatoría.</w:t>
      </w:r>
    </w:p>
    <w:p w14:paraId="15E9FA21" w14:textId="7302E7E4" w:rsidR="00527CE8" w:rsidRDefault="00527CE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P: publico</w:t>
      </w:r>
      <w:r>
        <w:rPr>
          <w:rFonts w:ascii="Helvetica Neue" w:eastAsia="Helvetica Neue" w:hAnsi="Helvetica Neue" w:cs="Helvetica Neue"/>
          <w:sz w:val="22"/>
          <w:szCs w:val="22"/>
        </w:rPr>
        <w:tab/>
        <w:t>V: Relatoría</w:t>
      </w:r>
    </w:p>
    <w:p w14:paraId="45599F9D" w14:textId="35F2D9A9" w:rsidR="00A07700" w:rsidRPr="00EB34C4" w:rsidRDefault="00A07700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Ponencia de parte del </w:t>
      </w:r>
      <w:r w:rsidR="00072201" w:rsidRPr="00EB34C4">
        <w:rPr>
          <w:rFonts w:ascii="Helvetica Neue" w:eastAsia="Helvetica Neue" w:hAnsi="Helvetica Neue" w:cs="Helvetica Neue"/>
          <w:sz w:val="22"/>
          <w:szCs w:val="22"/>
        </w:rPr>
        <w:t>pintor NICEFORO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072201" w:rsidRPr="00EB34C4">
        <w:rPr>
          <w:rFonts w:ascii="Helvetica Neue" w:eastAsia="Helvetica Neue" w:hAnsi="Helvetica Neue" w:cs="Helvetica Neue"/>
          <w:sz w:val="22"/>
          <w:szCs w:val="22"/>
        </w:rPr>
        <w:t xml:space="preserve">URRIETA </w:t>
      </w:r>
      <w:proofErr w:type="spellStart"/>
      <w:r w:rsidR="00072201" w:rsidRPr="00EB34C4">
        <w:rPr>
          <w:rFonts w:ascii="Helvetica Neue" w:eastAsia="Helvetica Neue" w:hAnsi="Helvetica Neue" w:cs="Helvetica Neue"/>
          <w:sz w:val="22"/>
          <w:szCs w:val="22"/>
        </w:rPr>
        <w:t>Zegache</w:t>
      </w:r>
      <w:proofErr w:type="spell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403DCC" w:rsidRPr="00EB34C4">
        <w:rPr>
          <w:rFonts w:ascii="Helvetica Neue" w:eastAsia="Helvetica Neue" w:hAnsi="Helvetica Neue" w:cs="Helvetica Neue"/>
          <w:sz w:val="22"/>
          <w:szCs w:val="22"/>
        </w:rPr>
        <w:t>Ocotlán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, </w:t>
      </w:r>
    </w:p>
    <w:p w14:paraId="1B66DBE7" w14:textId="34C0B7CA" w:rsidR="001879FF" w:rsidRPr="00EB34C4" w:rsidRDefault="001879F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P: </w:t>
      </w:r>
      <w:r w:rsidR="00914920">
        <w:rPr>
          <w:rFonts w:ascii="Helvetica Neue" w:eastAsia="Helvetica Neue" w:hAnsi="Helvetica Neue" w:cs="Helvetica Neue"/>
          <w:sz w:val="22"/>
          <w:szCs w:val="22"/>
        </w:rPr>
        <w:t>Tenemos una p</w:t>
      </w:r>
      <w:r w:rsidR="00D06BB6" w:rsidRPr="00EB34C4">
        <w:rPr>
          <w:rFonts w:ascii="Helvetica Neue" w:eastAsia="Helvetica Neue" w:hAnsi="Helvetica Neue" w:cs="Helvetica Neue"/>
          <w:sz w:val="22"/>
          <w:szCs w:val="22"/>
        </w:rPr>
        <w:t>ropuesta después de 45 años, proyecto casa del viento como un proyecto nacional, regional, global,</w:t>
      </w:r>
      <w:r w:rsidR="00403DCC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D06BB6" w:rsidRPr="00EB34C4">
        <w:rPr>
          <w:rFonts w:ascii="Helvetica Neue" w:eastAsia="Helvetica Neue" w:hAnsi="Helvetica Neue" w:cs="Helvetica Neue"/>
          <w:sz w:val="22"/>
          <w:szCs w:val="22"/>
        </w:rPr>
        <w:t xml:space="preserve">proyecto frente al concepto de </w:t>
      </w:r>
      <w:r w:rsidR="00403DCC" w:rsidRPr="00EB34C4">
        <w:rPr>
          <w:rFonts w:ascii="Helvetica Neue" w:eastAsia="Helvetica Neue" w:hAnsi="Helvetica Neue" w:cs="Helvetica Neue"/>
          <w:sz w:val="22"/>
          <w:szCs w:val="22"/>
        </w:rPr>
        <w:t>identidad humana creada por occidente “</w:t>
      </w:r>
      <w:r w:rsidR="00072201" w:rsidRPr="00EB34C4">
        <w:rPr>
          <w:rFonts w:ascii="Helvetica Neue" w:eastAsia="Helvetica Neue" w:hAnsi="Helvetica Neue" w:cs="Helvetica Neue"/>
          <w:sz w:val="22"/>
          <w:szCs w:val="22"/>
        </w:rPr>
        <w:t xml:space="preserve">casa del viento” </w:t>
      </w:r>
      <w:r w:rsidR="005440DA" w:rsidRPr="00EB34C4">
        <w:rPr>
          <w:rFonts w:ascii="Helvetica Neue" w:eastAsia="Helvetica Neue" w:hAnsi="Helvetica Neue" w:cs="Helvetica Neue"/>
          <w:sz w:val="22"/>
          <w:szCs w:val="22"/>
        </w:rPr>
        <w:t xml:space="preserve">proyecto educativo y civilizatorio basado en el pensamiento </w:t>
      </w:r>
      <w:r w:rsidR="00403DCC">
        <w:rPr>
          <w:rFonts w:ascii="Helvetica Neue" w:eastAsia="Helvetica Neue" w:hAnsi="Helvetica Neue" w:cs="Helvetica Neue"/>
          <w:sz w:val="22"/>
          <w:szCs w:val="22"/>
        </w:rPr>
        <w:t>O</w:t>
      </w:r>
      <w:r w:rsidR="005440DA" w:rsidRPr="00EB34C4">
        <w:rPr>
          <w:rFonts w:ascii="Helvetica Neue" w:eastAsia="Helvetica Neue" w:hAnsi="Helvetica Neue" w:cs="Helvetica Neue"/>
          <w:sz w:val="22"/>
          <w:szCs w:val="22"/>
        </w:rPr>
        <w:t xml:space="preserve">lmeca, </w:t>
      </w:r>
      <w:r w:rsidR="00090F90">
        <w:rPr>
          <w:rFonts w:ascii="Helvetica Neue" w:eastAsia="Helvetica Neue" w:hAnsi="Helvetica Neue" w:cs="Helvetica Neue"/>
          <w:sz w:val="22"/>
          <w:szCs w:val="22"/>
        </w:rPr>
        <w:t>M</w:t>
      </w:r>
      <w:r w:rsidR="005440DA" w:rsidRPr="00EB34C4">
        <w:rPr>
          <w:rFonts w:ascii="Helvetica Neue" w:eastAsia="Helvetica Neue" w:hAnsi="Helvetica Neue" w:cs="Helvetica Neue"/>
          <w:sz w:val="22"/>
          <w:szCs w:val="22"/>
        </w:rPr>
        <w:t xml:space="preserve">esoamericano, palabra </w:t>
      </w:r>
      <w:r w:rsidR="00CB011A" w:rsidRPr="00EB34C4">
        <w:rPr>
          <w:rFonts w:ascii="Helvetica Neue" w:eastAsia="Helvetica Neue" w:hAnsi="Helvetica Neue" w:cs="Helvetica Neue"/>
          <w:sz w:val="22"/>
          <w:szCs w:val="22"/>
        </w:rPr>
        <w:t>vinculante,</w:t>
      </w:r>
      <w:r w:rsidR="005440DA" w:rsidRPr="00EB3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5D2BBE" w:rsidRPr="00EB34C4">
        <w:rPr>
          <w:rFonts w:ascii="Helvetica Neue" w:eastAsia="Helvetica Neue" w:hAnsi="Helvetica Neue" w:cs="Helvetica Neue"/>
          <w:sz w:val="22"/>
          <w:szCs w:val="22"/>
        </w:rPr>
        <w:t>curación</w:t>
      </w:r>
      <w:r w:rsidR="005440DA" w:rsidRPr="00EB34C4">
        <w:rPr>
          <w:rFonts w:ascii="Helvetica Neue" w:eastAsia="Helvetica Neue" w:hAnsi="Helvetica Neue" w:cs="Helvetica Neue"/>
          <w:sz w:val="22"/>
          <w:szCs w:val="22"/>
        </w:rPr>
        <w:t xml:space="preserve"> educativa, propuesta con intención de defender el derecho de la humanidad de defender el derecho epistemológico,</w:t>
      </w:r>
    </w:p>
    <w:p w14:paraId="44BFB32C" w14:textId="00019CB3" w:rsidR="005440DA" w:rsidRPr="00EB34C4" w:rsidRDefault="005440DA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Referentes epistémicos, tras varias décadas de buscar hablando con los niños y jóvenes se desarrollo las asambleas de las </w:t>
      </w:r>
      <w:proofErr w:type="gramStart"/>
      <w:r w:rsidRPr="00EB34C4">
        <w:rPr>
          <w:rFonts w:ascii="Helvetica Neue" w:eastAsia="Helvetica Neue" w:hAnsi="Helvetica Neue" w:cs="Helvetica Neue"/>
          <w:sz w:val="22"/>
          <w:szCs w:val="22"/>
        </w:rPr>
        <w:t>comunidades ,</w:t>
      </w:r>
      <w:proofErr w:type="gram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porque se esta proponiendo como un modelo, mediante una base de sonidos para rescatar la lengua de la comunidad.</w:t>
      </w:r>
    </w:p>
    <w:p w14:paraId="6B703076" w14:textId="72FAA3D2" w:rsidR="005440DA" w:rsidRPr="00EB34C4" w:rsidRDefault="005440DA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P: </w:t>
      </w:r>
      <w:r w:rsidR="00C36AF4">
        <w:rPr>
          <w:rFonts w:ascii="Helvetica Neue" w:eastAsia="Helvetica Neue" w:hAnsi="Helvetica Neue" w:cs="Helvetica Neue"/>
          <w:sz w:val="22"/>
          <w:szCs w:val="22"/>
        </w:rPr>
        <w:t>Este p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>roceso evolutivo ha dejado</w:t>
      </w:r>
      <w:r w:rsidR="00C36AF4">
        <w:rPr>
          <w:rFonts w:ascii="Helvetica Neue" w:eastAsia="Helvetica Neue" w:hAnsi="Helvetica Neue" w:cs="Helvetica Neue"/>
          <w:sz w:val="22"/>
          <w:szCs w:val="22"/>
        </w:rPr>
        <w:t xml:space="preserve"> un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proofErr w:type="spellStart"/>
      <w:r w:rsidR="005A79A3" w:rsidRPr="00EB34C4">
        <w:rPr>
          <w:rFonts w:ascii="Helvetica Neue" w:eastAsia="Helvetica Neue" w:hAnsi="Helvetica Neue" w:cs="Helvetica Neue"/>
          <w:sz w:val="22"/>
          <w:szCs w:val="22"/>
        </w:rPr>
        <w:t>e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>pistimicidio</w:t>
      </w:r>
      <w:proofErr w:type="spellEnd"/>
      <w:r w:rsidRPr="00EB34C4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38E6000F" w14:textId="655F98A7" w:rsidR="005440DA" w:rsidRPr="00EB34C4" w:rsidRDefault="005A79A3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>V</w:t>
      </w:r>
      <w:r w:rsidR="005440DA" w:rsidRPr="00EB34C4">
        <w:rPr>
          <w:rFonts w:ascii="Helvetica Neue" w:eastAsia="Helvetica Neue" w:hAnsi="Helvetica Neue" w:cs="Helvetica Neue"/>
          <w:sz w:val="22"/>
          <w:szCs w:val="22"/>
        </w:rPr>
        <w:t xml:space="preserve">: 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>Palabras de la coordinadora</w:t>
      </w:r>
    </w:p>
    <w:p w14:paraId="0AA71554" w14:textId="4DC3ACB8" w:rsidR="00072201" w:rsidRPr="00EB34C4" w:rsidRDefault="005A79A3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>P:E</w:t>
      </w:r>
      <w:r w:rsidR="000D6CAE" w:rsidRPr="00EB34C4">
        <w:rPr>
          <w:rFonts w:ascii="Helvetica Neue" w:eastAsia="Helvetica Neue" w:hAnsi="Helvetica Neue" w:cs="Helvetica Neue"/>
          <w:sz w:val="22"/>
          <w:szCs w:val="22"/>
        </w:rPr>
        <w:t>quili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brio entre las culturas, lo que hay en este país y en el mundo son culturas diferentes, hay una epistemología entre los pueblos y eso se transmite mediante la lengua, la cultura y la lengua van de la mano, el componente fundamental de la cultura es la lengua, es el eje rector y transversal de la cultura y el contenido fundamental de la lengua es la cultura, por eso son 2 componentes, queremos que en este gobierno no solo reconozcan si no que nos den la posibilidad que nuestras lenguas y culturas se sigan desarrollando mediante de espacios nos den la oportunidad,  somos diferentes pero somos iguales </w:t>
      </w:r>
      <w:r w:rsidR="00F35D7D" w:rsidRPr="00EB34C4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20E02004" w14:textId="0A4C5A4E" w:rsidR="00F35D7D" w:rsidRDefault="00F35D7D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Habría que revisar que la interculturalidad no solo se maneje en </w:t>
      </w:r>
      <w:proofErr w:type="gramStart"/>
      <w:r w:rsidRPr="00EB34C4">
        <w:rPr>
          <w:rFonts w:ascii="Helvetica Neue" w:eastAsia="Helvetica Neue" w:hAnsi="Helvetica Neue" w:cs="Helvetica Neue"/>
          <w:sz w:val="22"/>
          <w:szCs w:val="22"/>
        </w:rPr>
        <w:t>discurso ,</w:t>
      </w:r>
      <w:proofErr w:type="gram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AE496A">
        <w:rPr>
          <w:rFonts w:ascii="Helvetica Neue" w:eastAsia="Helvetica Neue" w:hAnsi="Helvetica Neue" w:cs="Helvetica Neue"/>
          <w:sz w:val="22"/>
          <w:szCs w:val="22"/>
        </w:rPr>
        <w:t>¿</w:t>
      </w:r>
      <w:proofErr w:type="spellStart"/>
      <w:r w:rsidRPr="00EB34C4">
        <w:rPr>
          <w:rFonts w:ascii="Helvetica Neue" w:eastAsia="Helvetica Neue" w:hAnsi="Helvetica Neue" w:cs="Helvetica Neue"/>
          <w:sz w:val="22"/>
          <w:szCs w:val="22"/>
        </w:rPr>
        <w:t>donde</w:t>
      </w:r>
      <w:proofErr w:type="spell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vendemos nuestros productos </w:t>
      </w:r>
      <w:r w:rsidR="00AE496A">
        <w:rPr>
          <w:rFonts w:ascii="Helvetica Neue" w:eastAsia="Helvetica Neue" w:hAnsi="Helvetica Neue" w:cs="Helvetica Neue"/>
          <w:sz w:val="22"/>
          <w:szCs w:val="22"/>
        </w:rPr>
        <w:t>?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Necesitamos un espacio de gobierno para vender nuestros </w:t>
      </w:r>
      <w:proofErr w:type="gramStart"/>
      <w:r w:rsidRPr="00EB34C4">
        <w:rPr>
          <w:rFonts w:ascii="Helvetica Neue" w:eastAsia="Helvetica Neue" w:hAnsi="Helvetica Neue" w:cs="Helvetica Neue"/>
          <w:sz w:val="22"/>
          <w:szCs w:val="22"/>
        </w:rPr>
        <w:t>productos ,</w:t>
      </w:r>
      <w:proofErr w:type="gram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en el mundo hay 5 culturas madres, </w:t>
      </w:r>
      <w:r w:rsidR="00AE496A" w:rsidRPr="00EB34C4">
        <w:rPr>
          <w:rFonts w:ascii="Helvetica Neue" w:eastAsia="Helvetica Neue" w:hAnsi="Helvetica Neue" w:cs="Helvetica Neue"/>
          <w:sz w:val="22"/>
          <w:szCs w:val="22"/>
        </w:rPr>
        <w:t>china, Mesopotamia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, egipcia, </w:t>
      </w:r>
      <w:r w:rsidR="00AE496A" w:rsidRPr="00EB34C4">
        <w:rPr>
          <w:rFonts w:ascii="Helvetica Neue" w:eastAsia="Helvetica Neue" w:hAnsi="Helvetica Neue" w:cs="Helvetica Neue"/>
          <w:sz w:val="22"/>
          <w:szCs w:val="22"/>
        </w:rPr>
        <w:t>mediterránea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y la cultura andina. Hay que buscar una interculturalidad real , saben cuantas lenguas existen en el mundo… 6912 lenguas ,mas de la mitad de esas lenguas están al borde de la muerte, en </w:t>
      </w:r>
      <w:r w:rsidR="000E1F85" w:rsidRPr="00EB34C4">
        <w:rPr>
          <w:rFonts w:ascii="Helvetica Neue" w:eastAsia="Helvetica Neue" w:hAnsi="Helvetica Neue" w:cs="Helvetica Neue"/>
          <w:sz w:val="22"/>
          <w:szCs w:val="22"/>
        </w:rPr>
        <w:t>México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se hablan 68 lenguas , 31 de ellas están al borde de la extinción, es importante que en esta mesa se generen espacios , no hay espacios donde se fomente la cultura ,no existe una lengua </w:t>
      </w:r>
      <w:proofErr w:type="spellStart"/>
      <w:r w:rsidRPr="00EB34C4">
        <w:rPr>
          <w:rFonts w:ascii="Helvetica Neue" w:eastAsia="Helvetica Neue" w:hAnsi="Helvetica Neue" w:cs="Helvetica Neue"/>
          <w:sz w:val="22"/>
          <w:szCs w:val="22"/>
        </w:rPr>
        <w:t>tacuate</w:t>
      </w:r>
      <w:proofErr w:type="spell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, existe una cultura , hay 18 lenguas en nuestro estado (por los </w:t>
      </w:r>
      <w:proofErr w:type="spellStart"/>
      <w:r w:rsidRPr="00EB34C4">
        <w:rPr>
          <w:rFonts w:ascii="Helvetica Neue" w:eastAsia="Helvetica Neue" w:hAnsi="Helvetica Neue" w:cs="Helvetica Neue"/>
          <w:sz w:val="22"/>
          <w:szCs w:val="22"/>
        </w:rPr>
        <w:t>oxiles</w:t>
      </w:r>
      <w:proofErr w:type="spell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, choles, ) 3 lenguas que </w:t>
      </w:r>
      <w:r w:rsidR="00B560C9" w:rsidRPr="00EB34C4">
        <w:rPr>
          <w:rFonts w:ascii="Helvetica Neue" w:eastAsia="Helvetica Neue" w:hAnsi="Helvetica Neue" w:cs="Helvetica Neue"/>
          <w:sz w:val="22"/>
          <w:szCs w:val="22"/>
        </w:rPr>
        <w:t>están al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borde de la muerte, </w:t>
      </w:r>
      <w:proofErr w:type="spellStart"/>
      <w:r w:rsidRPr="00EB34C4">
        <w:rPr>
          <w:rFonts w:ascii="Helvetica Neue" w:eastAsia="Helvetica Neue" w:hAnsi="Helvetica Neue" w:cs="Helvetica Neue"/>
          <w:sz w:val="22"/>
          <w:szCs w:val="22"/>
        </w:rPr>
        <w:t>ixcateca,chocholteca</w:t>
      </w:r>
      <w:proofErr w:type="spellEnd"/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,chontal. La lengua chontal esta en ese proceso de muert</w:t>
      </w:r>
      <w:r w:rsidR="000E1F85">
        <w:rPr>
          <w:rFonts w:ascii="Helvetica Neue" w:eastAsia="Helvetica Neue" w:hAnsi="Helvetica Neue" w:cs="Helvetica Neue"/>
          <w:sz w:val="22"/>
          <w:szCs w:val="22"/>
        </w:rPr>
        <w:t>e.</w:t>
      </w:r>
    </w:p>
    <w:p w14:paraId="35969D8C" w14:textId="10D81C59" w:rsidR="00A07700" w:rsidRPr="00EB34C4" w:rsidRDefault="00B560C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>Nuestro gobierno debe general una política similar a la del siglo 20, no para clausurar si no para generar.</w:t>
      </w:r>
    </w:p>
    <w:p w14:paraId="072CB287" w14:textId="76968609" w:rsidR="00B560C9" w:rsidRPr="00EB34C4" w:rsidRDefault="00B560C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V: </w:t>
      </w:r>
      <w:r w:rsidR="00AF2B77" w:rsidRPr="00EB34C4">
        <w:rPr>
          <w:rFonts w:ascii="Helvetica Neue" w:eastAsia="Helvetica Neue" w:hAnsi="Helvetica Neue" w:cs="Helvetica Neue"/>
          <w:sz w:val="22"/>
          <w:szCs w:val="22"/>
        </w:rPr>
        <w:t xml:space="preserve">Como podemos generar un modelo que nos permita sentar las bases para revertir esta problemática., la vestimenta, </w:t>
      </w:r>
      <w:r w:rsidR="000D6CAE" w:rsidRPr="00EB34C4">
        <w:rPr>
          <w:rFonts w:ascii="Helvetica Neue" w:eastAsia="Helvetica Neue" w:hAnsi="Helvetica Neue" w:cs="Helvetica Neue"/>
          <w:sz w:val="22"/>
          <w:szCs w:val="22"/>
        </w:rPr>
        <w:t>costumbres,</w:t>
      </w:r>
      <w:r w:rsidR="00AF2B77" w:rsidRPr="00EB34C4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0D6CAE" w:rsidRPr="00EB34C4">
        <w:rPr>
          <w:rFonts w:ascii="Helvetica Neue" w:eastAsia="Helvetica Neue" w:hAnsi="Helvetica Neue" w:cs="Helvetica Neue"/>
          <w:sz w:val="22"/>
          <w:szCs w:val="22"/>
        </w:rPr>
        <w:t>gastronomía,</w:t>
      </w:r>
      <w:r w:rsidR="00AF2B77" w:rsidRPr="00EB34C4">
        <w:rPr>
          <w:rFonts w:ascii="Helvetica Neue" w:eastAsia="Helvetica Neue" w:hAnsi="Helvetica Neue" w:cs="Helvetica Neue"/>
          <w:sz w:val="22"/>
          <w:szCs w:val="22"/>
        </w:rPr>
        <w:t xml:space="preserve"> el tequio, asambleas </w:t>
      </w:r>
    </w:p>
    <w:p w14:paraId="777D6550" w14:textId="74968085" w:rsidR="000D6CAE" w:rsidRPr="00EB34C4" w:rsidRDefault="000D6CAE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>P: Organización</w:t>
      </w:r>
      <w:r w:rsidR="006804E6" w:rsidRPr="00EB34C4">
        <w:rPr>
          <w:rFonts w:ascii="Helvetica Neue" w:eastAsia="Helvetica Neue" w:hAnsi="Helvetica Neue" w:cs="Helvetica Neue"/>
          <w:sz w:val="22"/>
          <w:szCs w:val="22"/>
        </w:rPr>
        <w:t xml:space="preserve"> Social Herrera pupara social, rescate de nuestros </w:t>
      </w:r>
      <w:proofErr w:type="gramStart"/>
      <w:r w:rsidR="006804E6" w:rsidRPr="00EB34C4">
        <w:rPr>
          <w:rFonts w:ascii="Helvetica Neue" w:eastAsia="Helvetica Neue" w:hAnsi="Helvetica Neue" w:cs="Helvetica Neue"/>
          <w:sz w:val="22"/>
          <w:szCs w:val="22"/>
        </w:rPr>
        <w:t>abuelitos ,</w:t>
      </w:r>
      <w:proofErr w:type="gramEnd"/>
      <w:r w:rsidR="006804E6" w:rsidRPr="00EB34C4">
        <w:rPr>
          <w:rFonts w:ascii="Helvetica Neue" w:eastAsia="Helvetica Neue" w:hAnsi="Helvetica Neue" w:cs="Helvetica Neue"/>
          <w:sz w:val="22"/>
          <w:szCs w:val="22"/>
        </w:rPr>
        <w:t xml:space="preserve"> espacio para generar un programa , plan de trabajo  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>del</w:t>
      </w:r>
      <w:r w:rsidR="006804E6" w:rsidRPr="00EB34C4">
        <w:rPr>
          <w:rFonts w:ascii="Helvetica Neue" w:eastAsia="Helvetica Neue" w:hAnsi="Helvetica Neue" w:cs="Helvetica Neue"/>
          <w:sz w:val="22"/>
          <w:szCs w:val="22"/>
        </w:rPr>
        <w:t xml:space="preserve"> proyecto “abuelitos presentes en el futuro de Oaxaca </w:t>
      </w:r>
      <w:proofErr w:type="spellStart"/>
      <w:r w:rsidR="006804E6" w:rsidRPr="00EB34C4">
        <w:rPr>
          <w:rFonts w:ascii="Helvetica Neue" w:eastAsia="Helvetica Neue" w:hAnsi="Helvetica Neue" w:cs="Helvetica Neue"/>
          <w:sz w:val="22"/>
          <w:szCs w:val="22"/>
        </w:rPr>
        <w:t>afpo</w:t>
      </w:r>
      <w:proofErr w:type="spellEnd"/>
      <w:r w:rsidR="006804E6" w:rsidRPr="00EB34C4">
        <w:rPr>
          <w:rFonts w:ascii="Helvetica Neue" w:eastAsia="Helvetica Neue" w:hAnsi="Helvetica Neue" w:cs="Helvetica Neue"/>
          <w:sz w:val="22"/>
          <w:szCs w:val="22"/>
        </w:rPr>
        <w:t>.”</w:t>
      </w:r>
    </w:p>
    <w:p w14:paraId="7F51B1E9" w14:textId="7199DFDD" w:rsidR="00B560C9" w:rsidRDefault="009C5CF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P:  Karina Comitancillo investigadora, me he Identificado mucho, porque hubo prohibición de hablar la </w:t>
      </w:r>
      <w:r w:rsidR="007E3970" w:rsidRPr="00EB34C4">
        <w:rPr>
          <w:rFonts w:ascii="Helvetica Neue" w:eastAsia="Helvetica Neue" w:hAnsi="Helvetica Neue" w:cs="Helvetica Neue"/>
          <w:sz w:val="22"/>
          <w:szCs w:val="22"/>
        </w:rPr>
        <w:t>lengua, vivencia</w:t>
      </w:r>
      <w:r w:rsidRPr="00EB34C4">
        <w:rPr>
          <w:rFonts w:ascii="Helvetica Neue" w:eastAsia="Helvetica Neue" w:hAnsi="Helvetica Neue" w:cs="Helvetica Neue"/>
          <w:sz w:val="22"/>
          <w:szCs w:val="22"/>
        </w:rPr>
        <w:t xml:space="preserve"> de discriminación o solo por ser </w:t>
      </w:r>
      <w:proofErr w:type="gramStart"/>
      <w:r w:rsidRPr="00EB34C4">
        <w:rPr>
          <w:rFonts w:ascii="Helvetica Neue" w:eastAsia="Helvetica Neue" w:hAnsi="Helvetica Neue" w:cs="Helvetica Neue"/>
          <w:sz w:val="22"/>
          <w:szCs w:val="22"/>
        </w:rPr>
        <w:t>mujer .</w:t>
      </w:r>
      <w:proofErr w:type="gramEnd"/>
    </w:p>
    <w:p w14:paraId="3A482301" w14:textId="349B59F5" w:rsidR="00E6243F" w:rsidRDefault="00E6243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Descubrí que lo mas valioso es nuestra identidad cultural , </w:t>
      </w:r>
      <w:r w:rsidR="00CA0F80">
        <w:rPr>
          <w:rFonts w:ascii="Helvetica Neue" w:eastAsia="Helvetica Neue" w:hAnsi="Helvetica Neue" w:cs="Helvetica Neue"/>
          <w:sz w:val="22"/>
          <w:szCs w:val="22"/>
        </w:rPr>
        <w:t xml:space="preserve">una propuesta base para esto es el reconocimiento ,los saberes comunitarios es un saber que no se reconoce, por ser indígena , el conocimiento </w:t>
      </w:r>
      <w:r w:rsidR="002C3EB5">
        <w:rPr>
          <w:rFonts w:ascii="Helvetica Neue" w:eastAsia="Helvetica Neue" w:hAnsi="Helvetica Neue" w:cs="Helvetica Neue"/>
          <w:sz w:val="22"/>
          <w:szCs w:val="22"/>
        </w:rPr>
        <w:t>científico</w:t>
      </w:r>
      <w:r w:rsidR="00CA0F80">
        <w:rPr>
          <w:rFonts w:ascii="Helvetica Neue" w:eastAsia="Helvetica Neue" w:hAnsi="Helvetica Neue" w:cs="Helvetica Neue"/>
          <w:sz w:val="22"/>
          <w:szCs w:val="22"/>
        </w:rPr>
        <w:t xml:space="preserve"> es el que se reconoce, sin embargo el saber comunitario no se reconoce, nuestra artesanía, nuestra vestimenta , si nosotros logramos que el conocimiento comunitario se </w:t>
      </w:r>
      <w:r w:rsidR="00CA0F80">
        <w:rPr>
          <w:rFonts w:ascii="Helvetica Neue" w:eastAsia="Helvetica Neue" w:hAnsi="Helvetica Neue" w:cs="Helvetica Neue"/>
          <w:sz w:val="22"/>
          <w:szCs w:val="22"/>
        </w:rPr>
        <w:lastRenderedPageBreak/>
        <w:t>reconozca , hay que irnos al  origen , si nosotros logramos que se reconozcan , aprendiendo el conocimiento universal ……</w:t>
      </w:r>
    </w:p>
    <w:p w14:paraId="1BE97F1C" w14:textId="0B9045FA" w:rsidR="00E6243F" w:rsidRDefault="00CA0F80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V: Ante estos actos de racismo y discriminación que podemos hacer </w:t>
      </w:r>
      <w:r w:rsidR="00CC279B">
        <w:rPr>
          <w:rFonts w:ascii="Helvetica Neue" w:eastAsia="Helvetica Neue" w:hAnsi="Helvetica Neue" w:cs="Helvetica Neue"/>
          <w:sz w:val="22"/>
          <w:szCs w:val="22"/>
        </w:rPr>
        <w:t>como estado.?</w:t>
      </w:r>
    </w:p>
    <w:p w14:paraId="38D93C59" w14:textId="0547BC34" w:rsidR="00CC279B" w:rsidRDefault="00CC279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P:</w:t>
      </w:r>
      <w:r w:rsidR="00E259D8">
        <w:rPr>
          <w:rFonts w:ascii="Helvetica Neue" w:eastAsia="Helvetica Neue" w:hAnsi="Helvetica Neue" w:cs="Helvetica Neue"/>
          <w:sz w:val="22"/>
          <w:szCs w:val="22"/>
        </w:rPr>
        <w:t>D</w:t>
      </w:r>
      <w:r w:rsidR="007E3970">
        <w:rPr>
          <w:rFonts w:ascii="Helvetica Neue" w:eastAsia="Helvetica Neue" w:hAnsi="Helvetica Neue" w:cs="Helvetica Neue"/>
          <w:sz w:val="22"/>
          <w:szCs w:val="22"/>
        </w:rPr>
        <w:t>iseñar</w:t>
      </w:r>
      <w:proofErr w:type="gramEnd"/>
      <w:r w:rsidR="007E3970">
        <w:rPr>
          <w:rFonts w:ascii="Helvetica Neue" w:eastAsia="Helvetica Neue" w:hAnsi="Helvetica Neue" w:cs="Helvetica Neue"/>
          <w:sz w:val="22"/>
          <w:szCs w:val="22"/>
        </w:rPr>
        <w:t xml:space="preserve"> una </w:t>
      </w:r>
      <w:r w:rsidR="00E259D8">
        <w:rPr>
          <w:rFonts w:ascii="Helvetica Neue" w:eastAsia="Helvetica Neue" w:hAnsi="Helvetica Neue" w:cs="Helvetica Neue"/>
          <w:sz w:val="22"/>
          <w:szCs w:val="22"/>
        </w:rPr>
        <w:t>política</w:t>
      </w:r>
      <w:r w:rsidR="007E3970">
        <w:rPr>
          <w:rFonts w:ascii="Helvetica Neue" w:eastAsia="Helvetica Neue" w:hAnsi="Helvetica Neue" w:cs="Helvetica Neue"/>
          <w:sz w:val="22"/>
          <w:szCs w:val="22"/>
        </w:rPr>
        <w:t xml:space="preserve"> comunitaria desde la </w:t>
      </w:r>
      <w:r w:rsidR="00E259D8">
        <w:rPr>
          <w:rFonts w:ascii="Helvetica Neue" w:eastAsia="Helvetica Neue" w:hAnsi="Helvetica Neue" w:cs="Helvetica Neue"/>
          <w:sz w:val="22"/>
          <w:szCs w:val="22"/>
        </w:rPr>
        <w:t>cosmovisión</w:t>
      </w:r>
      <w:r w:rsidR="007E3970">
        <w:rPr>
          <w:rFonts w:ascii="Helvetica Neue" w:eastAsia="Helvetica Neue" w:hAnsi="Helvetica Neue" w:cs="Helvetica Neue"/>
          <w:sz w:val="22"/>
          <w:szCs w:val="22"/>
        </w:rPr>
        <w:t xml:space="preserve"> de los pueblos </w:t>
      </w:r>
      <w:r w:rsidR="00E259D8">
        <w:rPr>
          <w:rFonts w:ascii="Helvetica Neue" w:eastAsia="Helvetica Neue" w:hAnsi="Helvetica Neue" w:cs="Helvetica Neue"/>
          <w:sz w:val="22"/>
          <w:szCs w:val="22"/>
        </w:rPr>
        <w:t>indígenas</w:t>
      </w:r>
      <w:r w:rsidR="007E3970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1AB90205" w14:textId="650CFBF4" w:rsidR="00CC279B" w:rsidRDefault="00CC279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P: Educación desde nivel inicial,</w:t>
      </w:r>
      <w:r w:rsidR="00D2547F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media superior y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superior .</w:t>
      </w:r>
      <w:proofErr w:type="gramEnd"/>
    </w:p>
    <w:p w14:paraId="7A00528E" w14:textId="7D545494" w:rsidR="004C6E33" w:rsidRDefault="004C6E33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P: Somos seres de la tierra</w:t>
      </w:r>
    </w:p>
    <w:p w14:paraId="045B0C12" w14:textId="668E8E79" w:rsidR="00E6243F" w:rsidRDefault="00D2547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P: Si no hay un diseño educativo y civilizatorio no habrá un futuro para nosotros.</w:t>
      </w:r>
    </w:p>
    <w:p w14:paraId="05FCA01C" w14:textId="6D3521C2" w:rsidR="00D2547F" w:rsidRDefault="00D2547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P: A pesar de que somos un pueblo con mucha cultura, poca gente ya habla la lengua tradicional.</w:t>
      </w:r>
    </w:p>
    <w:p w14:paraId="18BFD4B5" w14:textId="5B6E8BBE" w:rsidR="00D2547F" w:rsidRDefault="00D2547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Hay mayor conocimiento de los extranjeros que nosotros mismos, gracias a la cultura de la gente hemos resistido , al tequio, a la artesanía , al mezcal, nuestra cultura nos ha salvado!! </w:t>
      </w:r>
    </w:p>
    <w:p w14:paraId="4F4A4ED3" w14:textId="1CFDCD7C" w:rsidR="00E6243F" w:rsidRDefault="009230D3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P: Estas reuniones si</w:t>
      </w:r>
      <w:r w:rsidR="00AC4B5D">
        <w:rPr>
          <w:rFonts w:ascii="Helvetica Neue" w:eastAsia="Helvetica Neue" w:hAnsi="Helvetica Neue" w:cs="Helvetica Neue"/>
          <w:sz w:val="22"/>
          <w:szCs w:val="22"/>
        </w:rPr>
        <w:t xml:space="preserve">rven para que nos sensibilicemos desde adentro </w:t>
      </w:r>
      <w:r w:rsidR="0050463A">
        <w:rPr>
          <w:rFonts w:ascii="Helvetica Neue" w:eastAsia="Helvetica Neue" w:hAnsi="Helvetica Neue" w:cs="Helvetica Neue"/>
          <w:sz w:val="22"/>
          <w:szCs w:val="22"/>
        </w:rPr>
        <w:t>y queramos constancia.</w:t>
      </w:r>
    </w:p>
    <w:p w14:paraId="4FC0CC9D" w14:textId="4A8D661E" w:rsidR="0050463A" w:rsidRDefault="00D765F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</w:t>
      </w:r>
      <w:r w:rsidR="002909D8">
        <w:rPr>
          <w:rFonts w:ascii="Helvetica Neue" w:eastAsia="Helvetica Neue" w:hAnsi="Helvetica Neue" w:cs="Helvetica Neue"/>
          <w:sz w:val="22"/>
          <w:szCs w:val="22"/>
        </w:rPr>
        <w:t>presidente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Guelache</w:t>
      </w:r>
      <w:proofErr w:type="spellEnd"/>
      <w:r w:rsidR="002909D8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16CD3D44" w14:textId="0FC21C5F" w:rsidR="004C70BD" w:rsidRDefault="002909D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COMUNIDAD de </w:t>
      </w:r>
      <w:r w:rsidR="004C70BD">
        <w:rPr>
          <w:rFonts w:ascii="Helvetica Neue" w:eastAsia="Helvetica Neue" w:hAnsi="Helvetica Neue" w:cs="Helvetica Neue"/>
          <w:sz w:val="22"/>
          <w:szCs w:val="22"/>
        </w:rPr>
        <w:t>Teotitlán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del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valle ,no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se </w:t>
      </w:r>
      <w:r w:rsidR="004C70BD">
        <w:rPr>
          <w:rFonts w:ascii="Helvetica Neue" w:eastAsia="Helvetica Neue" w:hAnsi="Helvetica Neue" w:cs="Helvetica Neue"/>
          <w:sz w:val="22"/>
          <w:szCs w:val="22"/>
        </w:rPr>
        <w:t>validó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la elección por paridad de genero , no hay respeto e</w:t>
      </w:r>
      <w:r w:rsidR="004C70BD">
        <w:rPr>
          <w:rFonts w:ascii="Helvetica Neue" w:eastAsia="Helvetica Neue" w:hAnsi="Helvetica Neue" w:cs="Helvetica Neue"/>
          <w:sz w:val="22"/>
          <w:szCs w:val="22"/>
        </w:rPr>
        <w:t>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 w:rsidR="004C70BD">
        <w:rPr>
          <w:rFonts w:ascii="Helvetica Neue" w:eastAsia="Helvetica Neue" w:hAnsi="Helvetica Neue" w:cs="Helvetica Neue"/>
          <w:sz w:val="22"/>
          <w:szCs w:val="22"/>
        </w:rPr>
        <w:t>el escalafón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</w:p>
    <w:p w14:paraId="2D9360B5" w14:textId="5E38F641" w:rsidR="002909D8" w:rsidRDefault="004C70BD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</w:t>
      </w:r>
      <w:r w:rsidR="002909D8"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r>
        <w:rPr>
          <w:rFonts w:ascii="Helvetica Neue" w:eastAsia="Helvetica Neue" w:hAnsi="Helvetica Neue" w:cs="Helvetica Neue"/>
          <w:sz w:val="22"/>
          <w:szCs w:val="22"/>
        </w:rPr>
        <w:t>No hay respeto a la libre determinación de los pueblos , hemos sido solo cifras ,</w:t>
      </w:r>
      <w:r w:rsidR="00615EEA">
        <w:rPr>
          <w:rFonts w:ascii="Helvetica Neue" w:eastAsia="Helvetica Neue" w:hAnsi="Helvetica Neue" w:cs="Helvetica Neue"/>
          <w:sz w:val="22"/>
          <w:szCs w:val="22"/>
        </w:rPr>
        <w:t xml:space="preserve"> sugiero que este gobierno sea un gobierno de facto.</w:t>
      </w:r>
    </w:p>
    <w:p w14:paraId="4A4C07BC" w14:textId="7729C64D" w:rsidR="00615EEA" w:rsidRDefault="00615EEA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San Gerónimo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Sosola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</w:t>
      </w:r>
      <w:proofErr w:type="gramStart"/>
      <w:r w:rsidR="00314192">
        <w:rPr>
          <w:rFonts w:ascii="Helvetica Neue" w:eastAsia="Helvetica Neue" w:hAnsi="Helvetica Neue" w:cs="Helvetica Neue"/>
          <w:sz w:val="22"/>
          <w:szCs w:val="22"/>
        </w:rPr>
        <w:t>( sistemas</w:t>
      </w:r>
      <w:proofErr w:type="gramEnd"/>
      <w:r w:rsidR="00314192">
        <w:rPr>
          <w:rFonts w:ascii="Helvetica Neue" w:eastAsia="Helvetica Neue" w:hAnsi="Helvetica Neue" w:cs="Helvetica Neue"/>
          <w:sz w:val="22"/>
          <w:szCs w:val="22"/>
        </w:rPr>
        <w:t xml:space="preserve"> normativos ) 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a 30 min d la capital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esta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en rojo en el mapa por ser de muy alta marginación, tenemos un asesor jurídico desde el 2008</w:t>
      </w:r>
      <w:r w:rsidR="00314192">
        <w:rPr>
          <w:rFonts w:ascii="Helvetica Neue" w:eastAsia="Helvetica Neue" w:hAnsi="Helvetica Neue" w:cs="Helvetica Neue"/>
          <w:sz w:val="22"/>
          <w:szCs w:val="22"/>
        </w:rPr>
        <w:t xml:space="preserve"> que ha dividido a la comunidad, </w:t>
      </w:r>
    </w:p>
    <w:p w14:paraId="269FD36C" w14:textId="6B0DD45A" w:rsidR="003A55A8" w:rsidRDefault="00206F4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Propongo el fortalecimiento de las practicas culturales </w:t>
      </w:r>
      <w:r w:rsidR="003A55A8">
        <w:rPr>
          <w:rFonts w:ascii="Helvetica Neue" w:eastAsia="Helvetica Neue" w:hAnsi="Helvetica Neue" w:cs="Helvetica Neue"/>
          <w:sz w:val="22"/>
          <w:szCs w:val="22"/>
        </w:rPr>
        <w:t xml:space="preserve">de nuestras comunidades </w:t>
      </w:r>
      <w:proofErr w:type="gramStart"/>
      <w:r w:rsidR="003A55A8">
        <w:rPr>
          <w:rFonts w:ascii="Helvetica Neue" w:eastAsia="Helvetica Neue" w:hAnsi="Helvetica Neue" w:cs="Helvetica Neue"/>
          <w:sz w:val="22"/>
          <w:szCs w:val="22"/>
        </w:rPr>
        <w:t>indígenas ,</w:t>
      </w:r>
      <w:proofErr w:type="gramEnd"/>
      <w:r w:rsidR="003A55A8">
        <w:rPr>
          <w:rFonts w:ascii="Helvetica Neue" w:eastAsia="Helvetica Neue" w:hAnsi="Helvetica Neue" w:cs="Helvetica Neue"/>
          <w:sz w:val="22"/>
          <w:szCs w:val="22"/>
        </w:rPr>
        <w:t xml:space="preserve"> tequio,</w:t>
      </w:r>
    </w:p>
    <w:p w14:paraId="0C98651A" w14:textId="302629E5" w:rsidR="003A55A8" w:rsidRDefault="003A55A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P: Reconocimiento y fortalecimiento a todas las propuestas comunitarias.</w:t>
      </w:r>
    </w:p>
    <w:p w14:paraId="4322005F" w14:textId="71BB2F2B" w:rsidR="003A55A8" w:rsidRDefault="003A55A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Contar con asesoría técnica para fortalecer </w:t>
      </w:r>
    </w:p>
    <w:p w14:paraId="6B5EC916" w14:textId="6594343F" w:rsidR="003A55A8" w:rsidRDefault="003A55A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Creación de institutos municipales para atención a las lenguas y culturas.</w:t>
      </w:r>
    </w:p>
    <w:p w14:paraId="01A54F19" w14:textId="0859FFBE" w:rsidR="00C15A77" w:rsidRDefault="00C15A7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P:</w:t>
      </w:r>
      <w:r w:rsidR="00AA3196">
        <w:rPr>
          <w:rFonts w:ascii="Helvetica Neue" w:eastAsia="Helvetica Neue" w:hAnsi="Helvetica Neue" w:cs="Helvetica Neue"/>
          <w:sz w:val="22"/>
          <w:szCs w:val="22"/>
        </w:rPr>
        <w:t>Discriminacion</w:t>
      </w:r>
      <w:proofErr w:type="gramEnd"/>
      <w:r w:rsidR="00AA3196">
        <w:rPr>
          <w:rFonts w:ascii="Helvetica Neue" w:eastAsia="Helvetica Neue" w:hAnsi="Helvetica Neue" w:cs="Helvetica Neue"/>
          <w:sz w:val="22"/>
          <w:szCs w:val="22"/>
        </w:rPr>
        <w:t xml:space="preserve"> , plagio , tener un acompañamiento </w:t>
      </w:r>
    </w:p>
    <w:p w14:paraId="025FB035" w14:textId="2F3239FD" w:rsidR="00AA3196" w:rsidRDefault="00AA3196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P: Hablando de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filosofía ,las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imágenes  son nuestras y las letras es lo que nos trajo la colonia.</w:t>
      </w:r>
    </w:p>
    <w:p w14:paraId="238C94BD" w14:textId="76610F9E" w:rsidR="00AA3196" w:rsidRDefault="00AA3196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Propuesta de casa de viento, en todas las lenguas del mundo hemos perdido las imágenes y se ha priorizado un pensamiento </w:t>
      </w:r>
      <w:r w:rsidR="00B70295">
        <w:rPr>
          <w:rFonts w:ascii="Helvetica Neue" w:eastAsia="Helvetica Neue" w:hAnsi="Helvetica Neue" w:cs="Helvetica Neue"/>
          <w:sz w:val="22"/>
          <w:szCs w:val="22"/>
        </w:rPr>
        <w:t>lineal,</w:t>
      </w:r>
      <w:r>
        <w:rPr>
          <w:rFonts w:ascii="Helvetica Neue" w:eastAsia="Helvetica Neue" w:hAnsi="Helvetica Neue" w:cs="Helvetica Neue"/>
          <w:sz w:val="22"/>
          <w:szCs w:val="22"/>
        </w:rPr>
        <w:t xml:space="preserve"> porque la palabra tiene que ser </w:t>
      </w:r>
      <w:proofErr w:type="gramStart"/>
      <w:r>
        <w:rPr>
          <w:rFonts w:ascii="Helvetica Neue" w:eastAsia="Helvetica Neue" w:hAnsi="Helvetica Neue" w:cs="Helvetica Neue"/>
          <w:sz w:val="22"/>
          <w:szCs w:val="22"/>
        </w:rPr>
        <w:t>lineal ,</w:t>
      </w:r>
      <w:proofErr w:type="gramEnd"/>
      <w:r>
        <w:rPr>
          <w:rFonts w:ascii="Helvetica Neue" w:eastAsia="Helvetica Neue" w:hAnsi="Helvetica Neue" w:cs="Helvetica Neue"/>
          <w:sz w:val="22"/>
          <w:szCs w:val="22"/>
        </w:rPr>
        <w:t xml:space="preserve"> nuestros ancestros prefirieron la imagen sobre la escritura .</w:t>
      </w:r>
    </w:p>
    <w:p w14:paraId="0E0DC3F5" w14:textId="44ECF292" w:rsidR="00B23BDC" w:rsidRDefault="00B23BD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La propuesta es que tenemos la tecnología para propiciar el desarrollo y la revalorización de la identidad cultural.</w:t>
      </w:r>
    </w:p>
    <w:p w14:paraId="09047707" w14:textId="07B85D77" w:rsidR="00B23BDC" w:rsidRDefault="00B23BDC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La propuesta</w:t>
      </w:r>
    </w:p>
    <w:p w14:paraId="3D0668D5" w14:textId="77777777" w:rsidR="00BF201B" w:rsidRDefault="00BF201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B63BAA7" w14:textId="77777777" w:rsidR="00BF201B" w:rsidRDefault="00BF201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1DE26A86" w14:textId="39F0867A" w:rsidR="00E6243F" w:rsidRDefault="009A04D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Contamos en el foro con </w:t>
      </w:r>
      <w:r w:rsidR="00C74176">
        <w:rPr>
          <w:rFonts w:ascii="Helvetica Neue" w:eastAsia="Helvetica Neue" w:hAnsi="Helvetica Neue" w:cs="Helvetica Neue"/>
          <w:sz w:val="22"/>
          <w:szCs w:val="22"/>
        </w:rPr>
        <w:t xml:space="preserve">42 </w:t>
      </w:r>
      <w:r>
        <w:rPr>
          <w:rFonts w:ascii="Helvetica Neue" w:eastAsia="Helvetica Neue" w:hAnsi="Helvetica Neue" w:cs="Helvetica Neue"/>
          <w:sz w:val="22"/>
          <w:szCs w:val="22"/>
        </w:rPr>
        <w:t>personas que se identifican con los siguientes grupos étnicos:</w:t>
      </w:r>
    </w:p>
    <w:p w14:paraId="04284834" w14:textId="66D2C21B" w:rsidR="009A04D9" w:rsidRDefault="009A04D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Chontal</w:t>
      </w:r>
    </w:p>
    <w:p w14:paraId="3E6D8197" w14:textId="752A3E30" w:rsidR="009A04D9" w:rsidRDefault="009A04D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Ayuuk</w:t>
      </w:r>
      <w:proofErr w:type="spellEnd"/>
    </w:p>
    <w:p w14:paraId="70A09E3D" w14:textId="119D51D2" w:rsidR="009A04D9" w:rsidRDefault="009A04D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Zapoteco</w:t>
      </w:r>
    </w:p>
    <w:p w14:paraId="0D50F098" w14:textId="2631C899" w:rsidR="009A04D9" w:rsidRDefault="009A04D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Mixteco</w:t>
      </w:r>
    </w:p>
    <w:p w14:paraId="5EE94D8D" w14:textId="3D9F63FA" w:rsidR="009A04D9" w:rsidRDefault="009A04D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Afro</w:t>
      </w:r>
    </w:p>
    <w:p w14:paraId="26CB5419" w14:textId="5DE16471" w:rsidR="009A04D9" w:rsidRDefault="009A04D9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Chatino</w:t>
      </w:r>
    </w:p>
    <w:p w14:paraId="69D0AA63" w14:textId="38AD36C9" w:rsidR="00E6243F" w:rsidRDefault="00E6243F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81B8AB8" w14:textId="40F5CC2F" w:rsidR="00C15A77" w:rsidRDefault="00C15A7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005B1308" w14:textId="77777777" w:rsidR="00C15A77" w:rsidRDefault="00C15A7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D4D9B25" w14:textId="112B98F5" w:rsidR="00B560C9" w:rsidRPr="00C15A77" w:rsidRDefault="00C15A77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C15A77">
        <w:rPr>
          <w:rFonts w:ascii="Helvetica Neue" w:eastAsia="Helvetica Neue" w:hAnsi="Helvetica Neue" w:cs="Helvetica Neue"/>
          <w:b/>
          <w:bCs/>
          <w:sz w:val="22"/>
          <w:szCs w:val="22"/>
        </w:rPr>
        <w:t>PROBLEMAS:</w:t>
      </w:r>
    </w:p>
    <w:p w14:paraId="06ECA8A0" w14:textId="400DBCDE" w:rsidR="006804E6" w:rsidRDefault="006804E6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A137A12" w14:textId="7C3D3FCD" w:rsidR="006804E6" w:rsidRDefault="006804E6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 w:rsidRPr="006804E6">
        <w:rPr>
          <w:rFonts w:ascii="Helvetica Neue" w:eastAsia="Helvetica Neue" w:hAnsi="Helvetica Neue" w:cs="Helvetica Neue"/>
          <w:sz w:val="22"/>
          <w:szCs w:val="22"/>
        </w:rPr>
        <w:t xml:space="preserve">Brecha generacional </w:t>
      </w:r>
    </w:p>
    <w:p w14:paraId="54C58D4A" w14:textId="2D1180D9" w:rsidR="006804E6" w:rsidRDefault="006804E6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Perdida de valores de la comunidad.</w:t>
      </w:r>
    </w:p>
    <w:p w14:paraId="7EA621A3" w14:textId="5A67C6C7" w:rsidR="009E3382" w:rsidRPr="009E3382" w:rsidRDefault="009C5CFB" w:rsidP="009E3382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lastRenderedPageBreak/>
        <w:t>Discriminación</w:t>
      </w:r>
      <w:r w:rsidR="009E3382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152A0C42" w14:textId="3082AD38" w:rsidR="009C5CFB" w:rsidRDefault="009C5CFB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Prohibición de hablar la lengua </w:t>
      </w:r>
    </w:p>
    <w:p w14:paraId="203C0F51" w14:textId="671CF485" w:rsidR="009C5CFB" w:rsidRDefault="00E6243F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Migración</w:t>
      </w:r>
      <w:r w:rsidR="00FB375A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4257DEA8" w14:textId="4C5DD8D0" w:rsidR="009C5CFB" w:rsidRDefault="00B42BF0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Auto discriminación.</w:t>
      </w:r>
    </w:p>
    <w:p w14:paraId="760F81A6" w14:textId="6144895B" w:rsidR="009E3382" w:rsidRDefault="009E3382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Discriminación de funcionarios</w:t>
      </w:r>
      <w:r w:rsidR="003967F5">
        <w:rPr>
          <w:rFonts w:ascii="Helvetica Neue" w:eastAsia="Helvetica Neue" w:hAnsi="Helvetica Neue" w:cs="Helvetica Neue"/>
          <w:sz w:val="22"/>
          <w:szCs w:val="22"/>
        </w:rPr>
        <w:t xml:space="preserve"> públicos.</w:t>
      </w:r>
    </w:p>
    <w:p w14:paraId="04B46B49" w14:textId="5CDD7B4A" w:rsidR="009A04D9" w:rsidRDefault="009E3382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Plagio de nuestros productos</w:t>
      </w:r>
      <w:r w:rsidR="00FB375A">
        <w:rPr>
          <w:rFonts w:ascii="Helvetica Neue" w:eastAsia="Helvetica Neue" w:hAnsi="Helvetica Neue" w:cs="Helvetica Neue"/>
          <w:sz w:val="22"/>
          <w:szCs w:val="22"/>
        </w:rPr>
        <w:t>.</w:t>
      </w:r>
    </w:p>
    <w:p w14:paraId="71D70FAA" w14:textId="77777777" w:rsidR="00FB375A" w:rsidRDefault="009A04D9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Modernidad mal enfocada.</w:t>
      </w:r>
    </w:p>
    <w:p w14:paraId="65D58203" w14:textId="0732A3CA" w:rsidR="00B42BF0" w:rsidRDefault="00FB375A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No hay estrategias gubernamentales para incidir en el desarrollo cultural.</w:t>
      </w:r>
    </w:p>
    <w:p w14:paraId="3CC23FD2" w14:textId="4123E3A3" w:rsidR="00C15A77" w:rsidRDefault="00C15A77" w:rsidP="006804E6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Poca participación de las mujeres.</w:t>
      </w:r>
    </w:p>
    <w:p w14:paraId="35EF8E32" w14:textId="53C2DCBE" w:rsidR="00FB375A" w:rsidRDefault="00FB375A" w:rsidP="00FB375A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01C3F49" w14:textId="4DF33B31" w:rsidR="00B560C9" w:rsidRPr="00C15A77" w:rsidRDefault="00C15A77">
      <w:pPr>
        <w:jc w:val="both"/>
        <w:rPr>
          <w:rFonts w:ascii="Helvetica Neue" w:eastAsia="Helvetica Neue" w:hAnsi="Helvetica Neue" w:cs="Helvetica Neue"/>
          <w:b/>
          <w:bCs/>
          <w:sz w:val="22"/>
          <w:szCs w:val="22"/>
        </w:rPr>
      </w:pPr>
      <w:r w:rsidRPr="00C15A77">
        <w:rPr>
          <w:rFonts w:ascii="Helvetica Neue" w:eastAsia="Helvetica Neue" w:hAnsi="Helvetica Neue" w:cs="Helvetica Neue"/>
          <w:b/>
          <w:bCs/>
          <w:sz w:val="22"/>
          <w:szCs w:val="22"/>
        </w:rPr>
        <w:t>SOLUCIONES:</w:t>
      </w:r>
    </w:p>
    <w:p w14:paraId="33D0AF98" w14:textId="77777777" w:rsidR="00381F02" w:rsidRDefault="00381F02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4EF86453" w14:textId="76CC0753" w:rsidR="006741D7" w:rsidRDefault="009230D3" w:rsidP="006741D7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Colaboración con Plataformas digitales</w:t>
      </w:r>
      <w:r w:rsidR="00BF201B">
        <w:rPr>
          <w:rFonts w:ascii="Helvetica Neue" w:eastAsia="Helvetica Neue" w:hAnsi="Helvetica Neue" w:cs="Helvetica Neue"/>
          <w:sz w:val="22"/>
          <w:szCs w:val="22"/>
        </w:rPr>
        <w:t xml:space="preserve"> para desarrollo de la cultura de la comunidad. </w:t>
      </w:r>
    </w:p>
    <w:p w14:paraId="346BCE4C" w14:textId="4475313A" w:rsidR="009230D3" w:rsidRDefault="009230D3" w:rsidP="006741D7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Desarrollo </w:t>
      </w:r>
      <w:r w:rsidR="00BF201B">
        <w:rPr>
          <w:rFonts w:ascii="Helvetica Neue" w:eastAsia="Helvetica Neue" w:hAnsi="Helvetica Neue" w:cs="Helvetica Neue"/>
          <w:sz w:val="22"/>
          <w:szCs w:val="22"/>
        </w:rPr>
        <w:t xml:space="preserve">de políticas de gobierno que tengan que ver </w:t>
      </w:r>
      <w:r>
        <w:rPr>
          <w:rFonts w:ascii="Helvetica Neue" w:eastAsia="Helvetica Neue" w:hAnsi="Helvetica Neue" w:cs="Helvetica Neue"/>
          <w:sz w:val="22"/>
          <w:szCs w:val="22"/>
        </w:rPr>
        <w:t>con Identidad</w:t>
      </w:r>
      <w:r w:rsidR="00BF201B">
        <w:rPr>
          <w:rFonts w:ascii="Helvetica Neue" w:eastAsia="Helvetica Neue" w:hAnsi="Helvetica Neue" w:cs="Helvetica Neue"/>
          <w:sz w:val="22"/>
          <w:szCs w:val="22"/>
        </w:rPr>
        <w:t xml:space="preserve"> Cultural.</w:t>
      </w:r>
    </w:p>
    <w:p w14:paraId="12F9F6E4" w14:textId="3C0E840E" w:rsidR="009E3382" w:rsidRDefault="009E3382" w:rsidP="006741D7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Desarrollo Educativo incorporando la identidad cultural.</w:t>
      </w:r>
    </w:p>
    <w:p w14:paraId="13ECDC37" w14:textId="18E0AC13" w:rsidR="00381F02" w:rsidRDefault="00206F47" w:rsidP="006741D7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Creación de un instituto indígena para calificar nuestras elecciones.</w:t>
      </w:r>
    </w:p>
    <w:p w14:paraId="7E360FCB" w14:textId="3738BB24" w:rsidR="00C15A77" w:rsidRDefault="00C15A77" w:rsidP="006741D7">
      <w:pPr>
        <w:pStyle w:val="Prrafodelista"/>
        <w:numPr>
          <w:ilvl w:val="0"/>
          <w:numId w:val="1"/>
        </w:num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Mayor participación de mujeres en cargos de relevancia.</w:t>
      </w:r>
    </w:p>
    <w:p w14:paraId="425CCC45" w14:textId="77777777" w:rsidR="00D765F8" w:rsidRDefault="00D765F8" w:rsidP="00D765F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B3C4079" w14:textId="2AD4DA46" w:rsidR="001F21CB" w:rsidRDefault="00EB34C4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5</w:t>
      </w:r>
      <w:r w:rsidR="00475A28">
        <w:rPr>
          <w:rFonts w:ascii="Helvetica Neue" w:eastAsia="Helvetica Neue" w:hAnsi="Helvetica Neue" w:cs="Helvetica Neue"/>
          <w:b/>
          <w:sz w:val="22"/>
          <w:szCs w:val="22"/>
        </w:rPr>
        <w:t>.- Sesión de preguntas y respuestas.</w:t>
      </w:r>
    </w:p>
    <w:p w14:paraId="31825041" w14:textId="77777777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De acuerdo con la mecánica definida y una vez concluidas las ponencias, se abrió una ronda de preguntas y respuestas entre los integrantes de la Mesa Temática Sectorial, con el objetivo de estimular la participación y profundizar en los temas correspondientes al tema tratado.</w:t>
      </w:r>
      <w:r>
        <w:rPr>
          <w:rFonts w:ascii="Helvetica Neue" w:eastAsia="Helvetica Neue" w:hAnsi="Helvetica Neue" w:cs="Helvetica Neue"/>
          <w:b/>
          <w:i/>
          <w:sz w:val="18"/>
          <w:szCs w:val="18"/>
        </w:rPr>
        <w:t xml:space="preserve"> (RELATAR LAS INTERVENCIONES, DESTACANDO LAS RESPUESTAS O CONCLUSIONES MÁS RELEVANTES).</w:t>
      </w:r>
    </w:p>
    <w:p w14:paraId="6F4D8F79" w14:textId="2AFD1DE0" w:rsidR="001F21CB" w:rsidRDefault="001F21CB">
      <w:pPr>
        <w:rPr>
          <w:rFonts w:ascii="Helvetica Neue" w:eastAsia="Helvetica Neue" w:hAnsi="Helvetica Neue" w:cs="Helvetica Neue"/>
          <w:sz w:val="22"/>
          <w:szCs w:val="22"/>
        </w:rPr>
      </w:pPr>
    </w:p>
    <w:p w14:paraId="4B6FD3B2" w14:textId="4E4C3DF1" w:rsidR="00583E56" w:rsidRDefault="00583E56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¿Por qué el rescate de la lengua Mixe funciono y la del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ixcateco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no? Probablemente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por que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una fue desde la perspectiva de la comunidad y otra desde el estado. </w:t>
      </w:r>
    </w:p>
    <w:p w14:paraId="5DF13525" w14:textId="0990AA2E" w:rsidR="004A6827" w:rsidRDefault="004A6827">
      <w:pPr>
        <w:rPr>
          <w:rFonts w:ascii="Helvetica Neue" w:eastAsia="Helvetica Neue" w:hAnsi="Helvetica Neue" w:cs="Helvetica Neue"/>
          <w:sz w:val="22"/>
          <w:szCs w:val="22"/>
        </w:rPr>
      </w:pPr>
    </w:p>
    <w:p w14:paraId="51B8AD55" w14:textId="158AC492" w:rsidR="004A6827" w:rsidRDefault="004A6827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¿Cuáles son los principales problemas del albergue?</w:t>
      </w:r>
    </w:p>
    <w:p w14:paraId="0DDD631B" w14:textId="0C15D674" w:rsidR="004A6827" w:rsidRDefault="004A6827">
      <w:pPr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 xml:space="preserve">Incomprensión de los vecinos sobre lo que pasa en el albergue. No sabe que ha pasado en Europa, por lo cual los migrantes que se iban </w:t>
      </w:r>
      <w:proofErr w:type="spellStart"/>
      <w:r>
        <w:rPr>
          <w:rFonts w:ascii="Helvetica Neue" w:eastAsia="Helvetica Neue" w:hAnsi="Helvetica Neue" w:cs="Helvetica Neue"/>
          <w:sz w:val="22"/>
          <w:szCs w:val="22"/>
        </w:rPr>
        <w:t>ha</w:t>
      </w:r>
      <w:proofErr w:type="spellEnd"/>
      <w:r>
        <w:rPr>
          <w:rFonts w:ascii="Helvetica Neue" w:eastAsia="Helvetica Neue" w:hAnsi="Helvetica Neue" w:cs="Helvetica Neue"/>
          <w:sz w:val="22"/>
          <w:szCs w:val="22"/>
        </w:rPr>
        <w:t xml:space="preserve"> Europa ahorita viene a México con la esperanza de entrar a estados unidos. Hace falta comprensión de los demás. </w:t>
      </w:r>
    </w:p>
    <w:p w14:paraId="7C6A06EE" w14:textId="77777777" w:rsidR="00583E56" w:rsidRDefault="00583E56">
      <w:pPr>
        <w:rPr>
          <w:rFonts w:ascii="Helvetica Neue" w:eastAsia="Helvetica Neue" w:hAnsi="Helvetica Neue" w:cs="Helvetica Neue"/>
          <w:sz w:val="22"/>
          <w:szCs w:val="22"/>
        </w:rPr>
      </w:pPr>
    </w:p>
    <w:p w14:paraId="0D860833" w14:textId="77777777" w:rsidR="001F21CB" w:rsidRDefault="00475A28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6.- Integración de conclusiones.</w:t>
      </w:r>
    </w:p>
    <w:p w14:paraId="62E81B82" w14:textId="77777777" w:rsidR="00AF2B77" w:rsidRDefault="00AF2B77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69F54E16" w14:textId="54E7FD2A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Con el objetivo de validar las conclusiones de mayor relevancia, el Moderador realizó un recuento de las mismas. Los integrantes de la mesa las enlistan en orden de prioridad. Las 5 conclusiones que se ubicaron en los primeros lugares se propondrán para su lectura en la sesión plenaria de cierre:</w:t>
      </w:r>
    </w:p>
    <w:p w14:paraId="02C19FBA" w14:textId="77777777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59194E1A" w14:textId="10DB2C16" w:rsidR="001F21CB" w:rsidRPr="00242581" w:rsidRDefault="00475A28">
      <w:pPr>
        <w:jc w:val="both"/>
        <w:rPr>
          <w:rFonts w:ascii="Helvetica Neue" w:eastAsia="Helvetica Neue" w:hAnsi="Helvetica Neue" w:cs="Helvetica Neue"/>
          <w:bCs/>
          <w:iCs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1.</w:t>
      </w:r>
      <w:r w:rsidR="00242581" w:rsidRPr="00242581">
        <w:rPr>
          <w:rFonts w:ascii="Helvetica Neue" w:eastAsia="Helvetica Neue" w:hAnsi="Helvetica Neue" w:cs="Helvetica Neue"/>
          <w:bCs/>
          <w:iCs/>
          <w:sz w:val="22"/>
          <w:szCs w:val="22"/>
        </w:rPr>
        <w:t xml:space="preserve"> </w:t>
      </w:r>
      <w:r w:rsidR="00242581">
        <w:rPr>
          <w:rFonts w:ascii="Helvetica Neue" w:eastAsia="Helvetica Neue" w:hAnsi="Helvetica Neue" w:cs="Helvetica Neue"/>
          <w:bCs/>
          <w:iCs/>
          <w:sz w:val="22"/>
          <w:szCs w:val="22"/>
        </w:rPr>
        <w:t>Presupuesto para proyectos identitarios, culturales a nivel comunidad.</w:t>
      </w:r>
    </w:p>
    <w:p w14:paraId="3AD629BE" w14:textId="2FA92091" w:rsidR="001F21CB" w:rsidRPr="00242581" w:rsidRDefault="00475A28">
      <w:pPr>
        <w:jc w:val="both"/>
        <w:rPr>
          <w:rFonts w:ascii="Helvetica Neue" w:eastAsia="Helvetica Neue" w:hAnsi="Helvetica Neue" w:cs="Helvetica Neue"/>
          <w:bCs/>
          <w:iCs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2.</w:t>
      </w:r>
      <w:r w:rsidR="00242581" w:rsidRPr="00242581">
        <w:rPr>
          <w:rFonts w:ascii="Helvetica Neue" w:eastAsia="Helvetica Neue" w:hAnsi="Helvetica Neue" w:cs="Helvetica Neue"/>
          <w:bCs/>
          <w:iCs/>
          <w:sz w:val="22"/>
          <w:szCs w:val="22"/>
        </w:rPr>
        <w:t xml:space="preserve"> </w:t>
      </w:r>
      <w:r w:rsidR="00242581">
        <w:rPr>
          <w:rFonts w:ascii="Helvetica Neue" w:eastAsia="Helvetica Neue" w:hAnsi="Helvetica Neue" w:cs="Helvetica Neue"/>
          <w:bCs/>
          <w:iCs/>
          <w:sz w:val="22"/>
          <w:szCs w:val="22"/>
        </w:rPr>
        <w:t>Capacitar a los servidores públicos, para que los funcionarios sean sensibles e incluyentes, y no solo de escritorio.</w:t>
      </w:r>
    </w:p>
    <w:p w14:paraId="3E74BBC2" w14:textId="08F85AEB" w:rsidR="00242581" w:rsidRDefault="00475A28" w:rsidP="00242581">
      <w:pPr>
        <w:jc w:val="both"/>
        <w:rPr>
          <w:rFonts w:ascii="Helvetica Neue" w:eastAsia="Helvetica Neue" w:hAnsi="Helvetica Neue" w:cs="Helvetica Neue"/>
          <w:bCs/>
          <w:iCs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ab/>
        <w:t>3.</w:t>
      </w:r>
      <w:r w:rsidR="00242581" w:rsidRPr="00242581">
        <w:rPr>
          <w:rFonts w:ascii="Helvetica Neue" w:eastAsia="Helvetica Neue" w:hAnsi="Helvetica Neue" w:cs="Helvetica Neue"/>
          <w:bCs/>
          <w:iCs/>
          <w:sz w:val="22"/>
          <w:szCs w:val="22"/>
        </w:rPr>
        <w:t xml:space="preserve"> </w:t>
      </w:r>
      <w:r w:rsidR="00242581">
        <w:rPr>
          <w:rFonts w:ascii="Helvetica Neue" w:eastAsia="Helvetica Neue" w:hAnsi="Helvetica Neue" w:cs="Helvetica Neue"/>
          <w:bCs/>
          <w:iCs/>
          <w:sz w:val="22"/>
          <w:szCs w:val="22"/>
        </w:rPr>
        <w:t>Rescate de la lengua a través de becas y educación, con seguimiento adecuado, que mida los logros cualitativos y cuantitativos.</w:t>
      </w:r>
    </w:p>
    <w:p w14:paraId="450C36E3" w14:textId="1F53DBFE" w:rsidR="001F21CB" w:rsidRDefault="001F21CB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23999E29" w14:textId="3AC4A6D0" w:rsidR="00242581" w:rsidRDefault="00475A28" w:rsidP="00242581">
      <w:pPr>
        <w:jc w:val="both"/>
        <w:rPr>
          <w:rFonts w:ascii="Helvetica Neue" w:eastAsia="Helvetica Neue" w:hAnsi="Helvetica Neue" w:cs="Helvetica Neue"/>
          <w:bCs/>
          <w:iCs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4.</w:t>
      </w:r>
      <w:r w:rsidR="00242581" w:rsidRPr="00242581">
        <w:rPr>
          <w:rFonts w:ascii="Helvetica Neue" w:eastAsia="Helvetica Neue" w:hAnsi="Helvetica Neue" w:cs="Helvetica Neue"/>
          <w:bCs/>
          <w:iCs/>
          <w:sz w:val="22"/>
          <w:szCs w:val="22"/>
        </w:rPr>
        <w:t xml:space="preserve"> </w:t>
      </w:r>
      <w:r w:rsidR="00242581">
        <w:rPr>
          <w:rFonts w:ascii="Helvetica Neue" w:eastAsia="Helvetica Neue" w:hAnsi="Helvetica Neue" w:cs="Helvetica Neue"/>
          <w:bCs/>
          <w:iCs/>
          <w:sz w:val="22"/>
          <w:szCs w:val="22"/>
        </w:rPr>
        <w:t>Intercambio cultural y de buenas prácticas con otras comunidades y con otras regiones.</w:t>
      </w:r>
    </w:p>
    <w:p w14:paraId="00A28CA4" w14:textId="575544F6" w:rsidR="001F21CB" w:rsidRDefault="001F21CB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</w:p>
    <w:p w14:paraId="76FA31D0" w14:textId="1B29051B" w:rsidR="001F21CB" w:rsidRDefault="00475A28">
      <w:pPr>
        <w:ind w:firstLine="720"/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lastRenderedPageBreak/>
        <w:t>5.</w:t>
      </w:r>
      <w:r w:rsidR="00242581">
        <w:rPr>
          <w:rFonts w:ascii="Helvetica Neue" w:eastAsia="Helvetica Neue" w:hAnsi="Helvetica Neue" w:cs="Helvetica Neue"/>
          <w:sz w:val="22"/>
          <w:szCs w:val="22"/>
        </w:rPr>
        <w:t>Corresponsabilidad entre gobierno y municipios, para lograr consolidar la identidad cultural</w:t>
      </w:r>
    </w:p>
    <w:p w14:paraId="7755E847" w14:textId="77777777" w:rsidR="001F21CB" w:rsidRDefault="001F21CB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5BCF0F1" w14:textId="77777777" w:rsidR="001F21CB" w:rsidRDefault="00475A28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7.- Lectura y firma de la relatoría.</w:t>
      </w:r>
    </w:p>
    <w:p w14:paraId="2C741ED9" w14:textId="77777777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Moderador procedió a dar lectura a la propuesta de relatoría, para validación de los integrantes de la mesa. Posteriormente ésta fue firmada.</w:t>
      </w:r>
    </w:p>
    <w:p w14:paraId="7DD047BD" w14:textId="77777777" w:rsidR="001F21CB" w:rsidRDefault="001F21CB">
      <w:pPr>
        <w:rPr>
          <w:rFonts w:ascii="Helvetica Neue" w:eastAsia="Helvetica Neue" w:hAnsi="Helvetica Neue" w:cs="Helvetica Neue"/>
          <w:sz w:val="22"/>
          <w:szCs w:val="22"/>
        </w:rPr>
      </w:pPr>
    </w:p>
    <w:p w14:paraId="3A5D26DB" w14:textId="77777777" w:rsidR="001F21CB" w:rsidRDefault="00475A28">
      <w:pPr>
        <w:rPr>
          <w:rFonts w:ascii="Helvetica Neue" w:eastAsia="Helvetica Neue" w:hAnsi="Helvetica Neue" w:cs="Helvetica Neue"/>
          <w:b/>
          <w:sz w:val="22"/>
          <w:szCs w:val="22"/>
        </w:rPr>
      </w:pPr>
      <w:r>
        <w:rPr>
          <w:rFonts w:ascii="Helvetica Neue" w:eastAsia="Helvetica Neue" w:hAnsi="Helvetica Neue" w:cs="Helvetica Neue"/>
          <w:b/>
          <w:sz w:val="22"/>
          <w:szCs w:val="22"/>
        </w:rPr>
        <w:t>8.- Cierre de la mesa.</w:t>
      </w:r>
    </w:p>
    <w:p w14:paraId="22A86984" w14:textId="77777777" w:rsidR="001F21CB" w:rsidRDefault="00475A28">
      <w:pPr>
        <w:jc w:val="both"/>
        <w:rPr>
          <w:rFonts w:ascii="Helvetica Neue" w:eastAsia="Helvetica Neue" w:hAnsi="Helvetica Neue" w:cs="Helvetica Neue"/>
          <w:sz w:val="22"/>
          <w:szCs w:val="22"/>
        </w:rPr>
      </w:pPr>
      <w:r>
        <w:rPr>
          <w:rFonts w:ascii="Helvetica Neue" w:eastAsia="Helvetica Neue" w:hAnsi="Helvetica Neue" w:cs="Helvetica Neue"/>
          <w:sz w:val="22"/>
          <w:szCs w:val="22"/>
        </w:rPr>
        <w:t>El Coordinador de la mesa, agradeció las participaciones y dio por concluido el proceso de trabajo de la Mesa Temática. Asimismo, invitó a los integrantes a participar en la sesión plenaria.</w:t>
      </w:r>
    </w:p>
    <w:p w14:paraId="31E4AB25" w14:textId="77777777" w:rsidR="001F21CB" w:rsidRDefault="001F21CB">
      <w:pPr>
        <w:jc w:val="both"/>
        <w:rPr>
          <w:rFonts w:ascii="Helvetica Neue" w:eastAsia="Helvetica Neue" w:hAnsi="Helvetica Neue" w:cs="Helvetica Neue"/>
          <w:sz w:val="10"/>
          <w:szCs w:val="10"/>
        </w:rPr>
      </w:pPr>
    </w:p>
    <w:p w14:paraId="2C867B24" w14:textId="77777777" w:rsidR="001F21CB" w:rsidRDefault="001F21CB">
      <w:pPr>
        <w:rPr>
          <w:rFonts w:ascii="Helvetica Neue" w:eastAsia="Helvetica Neue" w:hAnsi="Helvetica Neue" w:cs="Helvetica Neue"/>
          <w:b/>
          <w:sz w:val="22"/>
          <w:szCs w:val="22"/>
        </w:rPr>
      </w:pPr>
    </w:p>
    <w:tbl>
      <w:tblPr>
        <w:tblStyle w:val="a"/>
        <w:tblW w:w="9159" w:type="dxa"/>
        <w:jc w:val="center"/>
        <w:tblInd w:w="0" w:type="dxa"/>
        <w:tblBorders>
          <w:top w:val="single" w:sz="8" w:space="0" w:color="C0504D"/>
          <w:left w:val="single" w:sz="4" w:space="0" w:color="000000"/>
          <w:bottom w:val="single" w:sz="8" w:space="0" w:color="C0504D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9"/>
        <w:gridCol w:w="2878"/>
        <w:gridCol w:w="3272"/>
      </w:tblGrid>
      <w:tr w:rsidR="001F21CB" w14:paraId="23A7799F" w14:textId="77777777">
        <w:trPr>
          <w:trHeight w:val="570"/>
          <w:jc w:val="center"/>
        </w:trPr>
        <w:tc>
          <w:tcPr>
            <w:tcW w:w="3009" w:type="dxa"/>
          </w:tcPr>
          <w:p w14:paraId="3E2EDF9B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27451ABF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211FD845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  <w:tc>
          <w:tcPr>
            <w:tcW w:w="2878" w:type="dxa"/>
          </w:tcPr>
          <w:p w14:paraId="5DB8A276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F3D6914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41F4E06F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  <w:tc>
          <w:tcPr>
            <w:tcW w:w="3272" w:type="dxa"/>
          </w:tcPr>
          <w:p w14:paraId="6A52D6B1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7033260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20B039D6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Firma</w:t>
            </w:r>
          </w:p>
        </w:tc>
      </w:tr>
      <w:tr w:rsidR="001F21CB" w14:paraId="3787EBFC" w14:textId="77777777">
        <w:trPr>
          <w:trHeight w:val="371"/>
          <w:jc w:val="center"/>
        </w:trPr>
        <w:tc>
          <w:tcPr>
            <w:tcW w:w="3009" w:type="dxa"/>
          </w:tcPr>
          <w:p w14:paraId="6AF1890C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4F238BB7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Nombre:</w:t>
            </w:r>
          </w:p>
        </w:tc>
        <w:tc>
          <w:tcPr>
            <w:tcW w:w="2878" w:type="dxa"/>
          </w:tcPr>
          <w:p w14:paraId="21B3DD26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C37C357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Nombre:</w:t>
            </w:r>
          </w:p>
        </w:tc>
        <w:tc>
          <w:tcPr>
            <w:tcW w:w="3272" w:type="dxa"/>
          </w:tcPr>
          <w:p w14:paraId="524D8D7D" w14:textId="77777777" w:rsidR="001F21CB" w:rsidRDefault="001F21CB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</w:p>
          <w:p w14:paraId="0439C6AF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</w:pPr>
            <w:r>
              <w:rPr>
                <w:rFonts w:ascii="Helvetica Neue" w:eastAsia="Helvetica Neue" w:hAnsi="Helvetica Neue" w:cs="Helvetica Neue"/>
                <w:i/>
                <w:sz w:val="16"/>
                <w:szCs w:val="16"/>
              </w:rPr>
              <w:t>Nombre:</w:t>
            </w:r>
          </w:p>
        </w:tc>
      </w:tr>
      <w:tr w:rsidR="001F21CB" w14:paraId="19816094" w14:textId="77777777">
        <w:trPr>
          <w:trHeight w:val="414"/>
          <w:jc w:val="center"/>
        </w:trPr>
        <w:tc>
          <w:tcPr>
            <w:tcW w:w="3009" w:type="dxa"/>
          </w:tcPr>
          <w:p w14:paraId="7474F62A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Coordinador de Mesa</w:t>
            </w:r>
          </w:p>
        </w:tc>
        <w:tc>
          <w:tcPr>
            <w:tcW w:w="2878" w:type="dxa"/>
          </w:tcPr>
          <w:p w14:paraId="46149E5F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Moderador</w:t>
            </w:r>
          </w:p>
        </w:tc>
        <w:tc>
          <w:tcPr>
            <w:tcW w:w="3272" w:type="dxa"/>
          </w:tcPr>
          <w:p w14:paraId="200C78C2" w14:textId="77777777" w:rsidR="001F21CB" w:rsidRDefault="00475A28">
            <w:pPr>
              <w:spacing w:after="200" w:line="276" w:lineRule="auto"/>
              <w:jc w:val="center"/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b/>
                <w:sz w:val="20"/>
                <w:szCs w:val="20"/>
              </w:rPr>
              <w:t>Relator</w:t>
            </w:r>
          </w:p>
        </w:tc>
      </w:tr>
    </w:tbl>
    <w:p w14:paraId="0EC092B3" w14:textId="77777777" w:rsidR="000D6CAE" w:rsidRDefault="000D6CAE" w:rsidP="00EB34C4">
      <w:pPr>
        <w:spacing w:after="200" w:line="276" w:lineRule="auto"/>
        <w:rPr>
          <w:rFonts w:ascii="Helvetica Neue" w:eastAsia="Helvetica Neue" w:hAnsi="Helvetica Neue" w:cs="Helvetica Neue"/>
          <w:sz w:val="22"/>
          <w:szCs w:val="22"/>
        </w:rPr>
      </w:pPr>
      <w:bookmarkStart w:id="2" w:name="_1fob9te" w:colFirst="0" w:colLast="0"/>
      <w:bookmarkEnd w:id="2"/>
    </w:p>
    <w:sectPr w:rsidR="000D6CAE">
      <w:headerReference w:type="default" r:id="rId7"/>
      <w:footerReference w:type="even" r:id="rId8"/>
      <w:footerReference w:type="default" r:id="rId9"/>
      <w:pgSz w:w="12240" w:h="15840"/>
      <w:pgMar w:top="2126" w:right="1247" w:bottom="1418" w:left="1418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67FB4" w14:textId="77777777" w:rsidR="00356952" w:rsidRDefault="00356952">
      <w:r>
        <w:separator/>
      </w:r>
    </w:p>
  </w:endnote>
  <w:endnote w:type="continuationSeparator" w:id="0">
    <w:p w14:paraId="31421BF8" w14:textId="77777777" w:rsidR="00356952" w:rsidRDefault="0035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9635" w14:textId="77777777" w:rsidR="001F21CB" w:rsidRDefault="00475A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7E115886" w14:textId="77777777" w:rsidR="001F21CB" w:rsidRDefault="001F2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 w:firstLine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BE24" w14:textId="77777777" w:rsidR="001F21CB" w:rsidRDefault="00475A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E679F">
      <w:rPr>
        <w:noProof/>
        <w:color w:val="000000"/>
      </w:rPr>
      <w:t>1</w:t>
    </w:r>
    <w:r>
      <w:rPr>
        <w:color w:val="000000"/>
      </w:rPr>
      <w:fldChar w:fldCharType="end"/>
    </w:r>
  </w:p>
  <w:p w14:paraId="42183CAD" w14:textId="77777777" w:rsidR="001F21CB" w:rsidRDefault="001F2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587C7" w14:textId="77777777" w:rsidR="00356952" w:rsidRDefault="00356952">
      <w:r>
        <w:separator/>
      </w:r>
    </w:p>
  </w:footnote>
  <w:footnote w:type="continuationSeparator" w:id="0">
    <w:p w14:paraId="750BF932" w14:textId="77777777" w:rsidR="00356952" w:rsidRDefault="0035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BA891" w14:textId="77777777" w:rsidR="001F21CB" w:rsidRDefault="00475A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D64B5E2" wp14:editId="1BA294F7">
          <wp:simplePos x="0" y="0"/>
          <wp:positionH relativeFrom="column">
            <wp:posOffset>-648969</wp:posOffset>
          </wp:positionH>
          <wp:positionV relativeFrom="paragraph">
            <wp:posOffset>42545</wp:posOffset>
          </wp:positionV>
          <wp:extent cx="4732020" cy="922020"/>
          <wp:effectExtent l="0" t="0" r="0" b="0"/>
          <wp:wrapNone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32020" cy="922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73996EE" wp14:editId="07600214">
          <wp:simplePos x="0" y="0"/>
          <wp:positionH relativeFrom="column">
            <wp:posOffset>4906010</wp:posOffset>
          </wp:positionH>
          <wp:positionV relativeFrom="paragraph">
            <wp:posOffset>88265</wp:posOffset>
          </wp:positionV>
          <wp:extent cx="1682115" cy="76962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2115" cy="769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ADEAAD4" w14:textId="77777777" w:rsidR="001F21CB" w:rsidRDefault="00475A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rPr>
        <w:i/>
        <w:color w:val="000000"/>
        <w:sz w:val="16"/>
        <w:szCs w:val="16"/>
      </w:rPr>
    </w:pPr>
    <w:r>
      <w:rPr>
        <w:i/>
        <w:color w:val="000000"/>
      </w:rPr>
      <w:t xml:space="preserve">  </w:t>
    </w:r>
  </w:p>
  <w:p w14:paraId="3B4C4CED" w14:textId="77777777" w:rsidR="001F21CB" w:rsidRDefault="001F2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792FE5A1" w14:textId="77777777" w:rsidR="001F21CB" w:rsidRDefault="001F21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</w:p>
  <w:p w14:paraId="3D8940E8" w14:textId="77777777" w:rsidR="001F21CB" w:rsidRDefault="00475A2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9498"/>
      </w:tabs>
      <w:jc w:val="right"/>
      <w:rPr>
        <w:i/>
        <w:color w:val="000000"/>
      </w:rPr>
    </w:pPr>
    <w:r>
      <w:rPr>
        <w:i/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44011"/>
    <w:multiLevelType w:val="hybridMultilevel"/>
    <w:tmpl w:val="6968393E"/>
    <w:lvl w:ilvl="0" w:tplc="300A6D24">
      <w:start w:val="6"/>
      <w:numFmt w:val="bullet"/>
      <w:lvlText w:val=""/>
      <w:lvlJc w:val="left"/>
      <w:pPr>
        <w:ind w:left="720" w:hanging="360"/>
      </w:pPr>
      <w:rPr>
        <w:rFonts w:ascii="Symbol" w:eastAsia="Helvetica Neue" w:hAnsi="Symbol" w:cs="Helvetica Neue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8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1CB"/>
    <w:rsid w:val="00021860"/>
    <w:rsid w:val="00056880"/>
    <w:rsid w:val="000614BF"/>
    <w:rsid w:val="00072201"/>
    <w:rsid w:val="00090F90"/>
    <w:rsid w:val="000B1E99"/>
    <w:rsid w:val="000D6CAE"/>
    <w:rsid w:val="000E1F85"/>
    <w:rsid w:val="00130DB4"/>
    <w:rsid w:val="001879FF"/>
    <w:rsid w:val="001F21CB"/>
    <w:rsid w:val="00202823"/>
    <w:rsid w:val="00206F47"/>
    <w:rsid w:val="00242581"/>
    <w:rsid w:val="00272E1D"/>
    <w:rsid w:val="002909D8"/>
    <w:rsid w:val="002C3EB5"/>
    <w:rsid w:val="002E02FB"/>
    <w:rsid w:val="00314192"/>
    <w:rsid w:val="00356952"/>
    <w:rsid w:val="00381F02"/>
    <w:rsid w:val="003967F5"/>
    <w:rsid w:val="003A55A8"/>
    <w:rsid w:val="003B38B3"/>
    <w:rsid w:val="003D43F1"/>
    <w:rsid w:val="00403DCC"/>
    <w:rsid w:val="004135BB"/>
    <w:rsid w:val="00417691"/>
    <w:rsid w:val="00475A28"/>
    <w:rsid w:val="00477F3A"/>
    <w:rsid w:val="00491568"/>
    <w:rsid w:val="004A6827"/>
    <w:rsid w:val="004B41F6"/>
    <w:rsid w:val="004C6E33"/>
    <w:rsid w:val="004C70BD"/>
    <w:rsid w:val="004E609A"/>
    <w:rsid w:val="004F66B8"/>
    <w:rsid w:val="0050463A"/>
    <w:rsid w:val="00527CE8"/>
    <w:rsid w:val="005440DA"/>
    <w:rsid w:val="00583E56"/>
    <w:rsid w:val="0059740E"/>
    <w:rsid w:val="005A5574"/>
    <w:rsid w:val="005A79A3"/>
    <w:rsid w:val="005D2BBE"/>
    <w:rsid w:val="005E679F"/>
    <w:rsid w:val="00615EEA"/>
    <w:rsid w:val="0064774B"/>
    <w:rsid w:val="00667D71"/>
    <w:rsid w:val="006741D7"/>
    <w:rsid w:val="006804E6"/>
    <w:rsid w:val="00737609"/>
    <w:rsid w:val="0077296D"/>
    <w:rsid w:val="00783048"/>
    <w:rsid w:val="007E3970"/>
    <w:rsid w:val="00881E46"/>
    <w:rsid w:val="00914920"/>
    <w:rsid w:val="009230D3"/>
    <w:rsid w:val="009A04D9"/>
    <w:rsid w:val="009C5CFB"/>
    <w:rsid w:val="009E3382"/>
    <w:rsid w:val="00A07700"/>
    <w:rsid w:val="00A176A6"/>
    <w:rsid w:val="00A21F3C"/>
    <w:rsid w:val="00AA3196"/>
    <w:rsid w:val="00AA31D8"/>
    <w:rsid w:val="00AC4B5D"/>
    <w:rsid w:val="00AC7474"/>
    <w:rsid w:val="00AE496A"/>
    <w:rsid w:val="00AF2B77"/>
    <w:rsid w:val="00AF5A08"/>
    <w:rsid w:val="00B23BDC"/>
    <w:rsid w:val="00B344A9"/>
    <w:rsid w:val="00B42BF0"/>
    <w:rsid w:val="00B560C9"/>
    <w:rsid w:val="00B6180F"/>
    <w:rsid w:val="00B70295"/>
    <w:rsid w:val="00B723E7"/>
    <w:rsid w:val="00B83146"/>
    <w:rsid w:val="00B856E5"/>
    <w:rsid w:val="00BA5227"/>
    <w:rsid w:val="00BF201B"/>
    <w:rsid w:val="00C15A77"/>
    <w:rsid w:val="00C36AF4"/>
    <w:rsid w:val="00C74176"/>
    <w:rsid w:val="00C80681"/>
    <w:rsid w:val="00CA0F80"/>
    <w:rsid w:val="00CA5ACC"/>
    <w:rsid w:val="00CB011A"/>
    <w:rsid w:val="00CC056A"/>
    <w:rsid w:val="00CC279B"/>
    <w:rsid w:val="00CC69A8"/>
    <w:rsid w:val="00CE7757"/>
    <w:rsid w:val="00D06BB6"/>
    <w:rsid w:val="00D2547F"/>
    <w:rsid w:val="00D765F8"/>
    <w:rsid w:val="00E259D8"/>
    <w:rsid w:val="00E6243F"/>
    <w:rsid w:val="00E972EA"/>
    <w:rsid w:val="00EB34C4"/>
    <w:rsid w:val="00ED09C6"/>
    <w:rsid w:val="00F00C98"/>
    <w:rsid w:val="00F35D7D"/>
    <w:rsid w:val="00F8737D"/>
    <w:rsid w:val="00FB375A"/>
    <w:rsid w:val="00FD3230"/>
    <w:rsid w:val="00FF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8F6A8"/>
  <w15:docId w15:val="{76C56E04-E985-46E6-9BD4-7D241748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color w:val="94373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00C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80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1675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SEPIA</dc:creator>
  <cp:lastModifiedBy>Carlos Alberto Galan Fernandez</cp:lastModifiedBy>
  <cp:revision>40</cp:revision>
  <cp:lastPrinted>2023-02-06T20:35:00Z</cp:lastPrinted>
  <dcterms:created xsi:type="dcterms:W3CDTF">2023-02-10T00:57:00Z</dcterms:created>
  <dcterms:modified xsi:type="dcterms:W3CDTF">2023-02-23T09:08:00Z</dcterms:modified>
</cp:coreProperties>
</file>