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8534" w14:textId="500D06DA" w:rsidR="00B53229" w:rsidRDefault="00B53229" w:rsidP="00AB1B53">
      <w:pPr>
        <w:tabs>
          <w:tab w:val="left" w:pos="4813"/>
        </w:tabs>
        <w:jc w:val="center"/>
        <w:rPr>
          <w:rFonts w:ascii="Montserrat" w:hAnsi="Montserrat" w:cs="Arial"/>
          <w:b/>
          <w:color w:val="A50021"/>
          <w:lang w:val="es-ES"/>
        </w:rPr>
      </w:pPr>
      <w:r w:rsidRPr="000F4877">
        <w:rPr>
          <w:rFonts w:ascii="Montserrat" w:hAnsi="Montserrat" w:cs="Arial"/>
          <w:b/>
          <w:color w:val="A50021"/>
          <w:lang w:val="es-ES"/>
        </w:rPr>
        <w:t xml:space="preserve">FORMATO </w:t>
      </w:r>
      <w:r w:rsidR="000F4877">
        <w:rPr>
          <w:rFonts w:ascii="Montserrat" w:hAnsi="Montserrat" w:cs="Arial"/>
          <w:b/>
          <w:color w:val="A50021"/>
          <w:lang w:val="es-ES"/>
        </w:rPr>
        <w:t>DE RECEPCIÓN DE PROPUESTAS</w:t>
      </w:r>
    </w:p>
    <w:p w14:paraId="0BC3C701" w14:textId="77777777" w:rsidR="000F4877" w:rsidRPr="00CA74F8" w:rsidRDefault="000F4877" w:rsidP="000F4877">
      <w:pPr>
        <w:tabs>
          <w:tab w:val="left" w:pos="4813"/>
        </w:tabs>
        <w:rPr>
          <w:rFonts w:ascii="Montserrat" w:hAnsi="Montserrat" w:cs="Arial"/>
          <w:b/>
          <w:color w:val="A50021"/>
          <w:sz w:val="18"/>
          <w:lang w:val="es-ES"/>
        </w:rPr>
      </w:pPr>
    </w:p>
    <w:tbl>
      <w:tblPr>
        <w:tblStyle w:val="Tablaconcuadrcula"/>
        <w:tblW w:w="8501" w:type="dxa"/>
        <w:jc w:val="center"/>
        <w:tblLook w:val="04A0" w:firstRow="1" w:lastRow="0" w:firstColumn="1" w:lastColumn="0" w:noHBand="0" w:noVBand="1"/>
      </w:tblPr>
      <w:tblGrid>
        <w:gridCol w:w="8501"/>
      </w:tblGrid>
      <w:tr w:rsidR="00B53229" w:rsidRPr="00171B30" w14:paraId="4BFED16A" w14:textId="77777777" w:rsidTr="008C03FE">
        <w:trPr>
          <w:trHeight w:val="300"/>
          <w:jc w:val="center"/>
        </w:trPr>
        <w:tc>
          <w:tcPr>
            <w:tcW w:w="8501" w:type="dxa"/>
            <w:noWrap/>
            <w:hideMark/>
          </w:tcPr>
          <w:p w14:paraId="18F6B808" w14:textId="1D66A800" w:rsidR="00B53229" w:rsidRPr="00AC7273" w:rsidRDefault="00B53229" w:rsidP="00B53229">
            <w:pPr>
              <w:rPr>
                <w:rFonts w:ascii="Montserrat" w:eastAsia="Times New Roman" w:hAnsi="Montserrat" w:cs="Arial"/>
                <w:i/>
                <w:color w:val="000000"/>
                <w:sz w:val="20"/>
                <w:szCs w:val="20"/>
                <w:lang w:val="es-MX" w:eastAsia="es-ES"/>
              </w:rPr>
            </w:pPr>
            <w:r w:rsidRPr="005879D8">
              <w:rPr>
                <w:rFonts w:ascii="Montserrat" w:eastAsia="Times New Roman" w:hAnsi="Montserrat" w:cs="Arial"/>
                <w:b/>
                <w:bCs/>
                <w:color w:val="000000"/>
                <w:sz w:val="20"/>
                <w:szCs w:val="20"/>
                <w:lang w:val="es-MX" w:eastAsia="es-ES"/>
              </w:rPr>
              <w:t>EJE:</w:t>
            </w:r>
            <w:r w:rsidR="00532668">
              <w:rPr>
                <w:rFonts w:ascii="Montserrat" w:eastAsia="Times New Roman" w:hAnsi="Montserrat" w:cs="Arial"/>
                <w:b/>
                <w:bCs/>
                <w:color w:val="000000"/>
                <w:sz w:val="20"/>
                <w:szCs w:val="20"/>
                <w:lang w:val="es-MX" w:eastAsia="es-ES"/>
              </w:rPr>
              <w:t xml:space="preserve"> </w:t>
            </w:r>
            <w:r w:rsidR="00AC7273">
              <w:rPr>
                <w:rFonts w:ascii="Montserrat" w:eastAsia="Times New Roman" w:hAnsi="Montserrat" w:cs="Arial"/>
                <w:color w:val="000000"/>
                <w:sz w:val="20"/>
                <w:szCs w:val="20"/>
                <w:lang w:val="es-MX" w:eastAsia="es-ES"/>
              </w:rPr>
              <w:t xml:space="preserve">Crecimiento y Desarrollo Económico </w:t>
            </w:r>
          </w:p>
        </w:tc>
      </w:tr>
      <w:tr w:rsidR="00B53229" w:rsidRPr="00171B30" w14:paraId="6ABCDA94" w14:textId="77777777" w:rsidTr="008C03FE">
        <w:trPr>
          <w:trHeight w:val="300"/>
          <w:jc w:val="center"/>
        </w:trPr>
        <w:tc>
          <w:tcPr>
            <w:tcW w:w="8501" w:type="dxa"/>
            <w:noWrap/>
            <w:hideMark/>
          </w:tcPr>
          <w:p w14:paraId="1F611705" w14:textId="3240510F" w:rsidR="00B53229" w:rsidRPr="00532668" w:rsidRDefault="00B53229" w:rsidP="00B53229">
            <w:pPr>
              <w:rPr>
                <w:rFonts w:ascii="Montserrat" w:eastAsia="Times New Roman" w:hAnsi="Montserrat" w:cs="Arial"/>
                <w:bCs/>
                <w:i/>
                <w:color w:val="000000"/>
                <w:sz w:val="20"/>
                <w:szCs w:val="20"/>
                <w:lang w:val="es-MX" w:eastAsia="es-ES"/>
              </w:rPr>
            </w:pPr>
            <w:r w:rsidRPr="005879D8">
              <w:rPr>
                <w:rFonts w:ascii="Montserrat" w:eastAsia="Times New Roman" w:hAnsi="Montserrat" w:cs="Arial"/>
                <w:b/>
                <w:bCs/>
                <w:color w:val="000000"/>
                <w:sz w:val="20"/>
                <w:szCs w:val="20"/>
                <w:lang w:val="es-MX" w:eastAsia="es-ES"/>
              </w:rPr>
              <w:t>TEMA:</w:t>
            </w:r>
            <w:r w:rsidR="00AC7273">
              <w:rPr>
                <w:rFonts w:ascii="Montserrat" w:eastAsia="Times New Roman" w:hAnsi="Montserrat" w:cs="Arial"/>
                <w:b/>
                <w:bCs/>
                <w:color w:val="000000"/>
                <w:sz w:val="20"/>
                <w:szCs w:val="20"/>
                <w:lang w:val="es-MX" w:eastAsia="es-ES"/>
              </w:rPr>
              <w:t xml:space="preserve"> </w:t>
            </w:r>
            <w:r w:rsidR="00AC7273" w:rsidRPr="00AC7273">
              <w:rPr>
                <w:rFonts w:ascii="Montserrat" w:eastAsia="Times New Roman" w:hAnsi="Montserrat" w:cs="Arial"/>
                <w:color w:val="000000"/>
                <w:sz w:val="20"/>
                <w:szCs w:val="20"/>
                <w:lang w:val="es-MX" w:eastAsia="es-ES"/>
              </w:rPr>
              <w:t>Fortalecimiento y Competitividad del Emprendimiento</w:t>
            </w:r>
            <w:r w:rsidR="00AC7273">
              <w:rPr>
                <w:rFonts w:ascii="Montserrat" w:eastAsia="Times New Roman" w:hAnsi="Montserrat" w:cs="Arial"/>
                <w:b/>
                <w:bCs/>
                <w:color w:val="000000"/>
                <w:sz w:val="20"/>
                <w:szCs w:val="20"/>
                <w:lang w:val="es-MX" w:eastAsia="es-ES"/>
              </w:rPr>
              <w:t xml:space="preserve"> </w:t>
            </w:r>
            <w:r w:rsidR="00532668">
              <w:rPr>
                <w:rFonts w:ascii="Montserrat" w:eastAsia="Times New Roman" w:hAnsi="Montserrat" w:cs="Arial"/>
                <w:b/>
                <w:bCs/>
                <w:color w:val="000000"/>
                <w:sz w:val="20"/>
                <w:szCs w:val="20"/>
                <w:lang w:val="es-MX" w:eastAsia="es-ES"/>
              </w:rPr>
              <w:t xml:space="preserve"> </w:t>
            </w:r>
          </w:p>
        </w:tc>
      </w:tr>
      <w:tr w:rsidR="00B53229" w:rsidRPr="00171B30" w14:paraId="0E70BAD5" w14:textId="77777777" w:rsidTr="008C03FE">
        <w:trPr>
          <w:trHeight w:val="300"/>
          <w:jc w:val="center"/>
        </w:trPr>
        <w:tc>
          <w:tcPr>
            <w:tcW w:w="8501" w:type="dxa"/>
            <w:noWrap/>
            <w:hideMark/>
          </w:tcPr>
          <w:p w14:paraId="6A1A4FB5" w14:textId="77777777" w:rsidR="00B53229" w:rsidRPr="005879D8" w:rsidRDefault="00B53229" w:rsidP="00B53229">
            <w:pPr>
              <w:jc w:val="cente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 </w:t>
            </w:r>
          </w:p>
        </w:tc>
      </w:tr>
      <w:tr w:rsidR="00B53229" w:rsidRPr="00171B30" w14:paraId="7162DF71" w14:textId="77777777" w:rsidTr="008C03FE">
        <w:trPr>
          <w:trHeight w:val="300"/>
          <w:jc w:val="center"/>
        </w:trPr>
        <w:tc>
          <w:tcPr>
            <w:tcW w:w="8501" w:type="dxa"/>
            <w:noWrap/>
            <w:hideMark/>
          </w:tcPr>
          <w:p w14:paraId="47874593" w14:textId="77777777" w:rsidR="00AC7273"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PROBLEMÁTICA IDENTIFICADA:</w:t>
            </w:r>
            <w:r w:rsidR="00AC7273">
              <w:rPr>
                <w:rFonts w:ascii="Montserrat" w:eastAsia="Times New Roman" w:hAnsi="Montserrat" w:cs="Arial"/>
                <w:b/>
                <w:bCs/>
                <w:color w:val="000000"/>
                <w:sz w:val="20"/>
                <w:szCs w:val="20"/>
                <w:lang w:val="es-MX" w:eastAsia="es-ES"/>
              </w:rPr>
              <w:t xml:space="preserve"> </w:t>
            </w:r>
          </w:p>
          <w:p w14:paraId="24B8536C" w14:textId="0A4EBBA9" w:rsidR="00B53229" w:rsidRPr="00AC7273" w:rsidRDefault="00AC7273" w:rsidP="00B53229">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Cero apuestas a la competitividad de los sectores económicos en el Estado.</w:t>
            </w:r>
          </w:p>
          <w:p w14:paraId="15BC3C52" w14:textId="323D001F" w:rsidR="00570E6A" w:rsidRPr="00CD6204" w:rsidRDefault="00570E6A" w:rsidP="00E40C52">
            <w:pPr>
              <w:rPr>
                <w:rFonts w:ascii="Montserrat" w:eastAsia="Times New Roman" w:hAnsi="Montserrat" w:cs="Arial"/>
                <w:bCs/>
                <w:i/>
                <w:color w:val="000000"/>
                <w:sz w:val="20"/>
                <w:szCs w:val="20"/>
                <w:lang w:val="es-MX" w:eastAsia="es-ES"/>
              </w:rPr>
            </w:pPr>
          </w:p>
        </w:tc>
      </w:tr>
      <w:tr w:rsidR="00B53229" w:rsidRPr="000F4877" w14:paraId="4A22370D" w14:textId="77777777" w:rsidTr="008C03FE">
        <w:trPr>
          <w:trHeight w:val="300"/>
          <w:jc w:val="center"/>
        </w:trPr>
        <w:tc>
          <w:tcPr>
            <w:tcW w:w="8501" w:type="dxa"/>
            <w:noWrap/>
            <w:hideMark/>
          </w:tcPr>
          <w:p w14:paraId="7922E117" w14:textId="747070CA" w:rsidR="00B53229" w:rsidRPr="00532668" w:rsidRDefault="00B53229" w:rsidP="00B53229">
            <w:pPr>
              <w:rPr>
                <w:rFonts w:ascii="Montserrat" w:eastAsia="Times New Roman" w:hAnsi="Montserrat" w:cs="Arial"/>
                <w:bCs/>
                <w:i/>
                <w:color w:val="000000"/>
                <w:sz w:val="20"/>
                <w:szCs w:val="20"/>
                <w:lang w:val="es-MX" w:eastAsia="es-ES"/>
              </w:rPr>
            </w:pPr>
            <w:r w:rsidRPr="00145B2F">
              <w:rPr>
                <w:rFonts w:ascii="Montserrat" w:eastAsia="Times New Roman" w:hAnsi="Montserrat" w:cs="Arial"/>
                <w:b/>
                <w:bCs/>
                <w:color w:val="000000"/>
                <w:sz w:val="20"/>
                <w:szCs w:val="20"/>
                <w:lang w:val="es-MX" w:eastAsia="es-ES"/>
              </w:rPr>
              <w:t>PROPUESTA DE SOLUCIÓN</w:t>
            </w:r>
            <w:r w:rsidRPr="00532668">
              <w:rPr>
                <w:rFonts w:ascii="Montserrat" w:eastAsia="Times New Roman" w:hAnsi="Montserrat" w:cs="Arial"/>
                <w:bCs/>
                <w:i/>
                <w:color w:val="000000"/>
                <w:sz w:val="20"/>
                <w:szCs w:val="20"/>
                <w:lang w:val="es-MX" w:eastAsia="es-ES"/>
              </w:rPr>
              <w:t xml:space="preserve"> </w:t>
            </w:r>
          </w:p>
        </w:tc>
      </w:tr>
      <w:tr w:rsidR="00B53229" w:rsidRPr="00171B30" w14:paraId="21FDB417" w14:textId="77777777" w:rsidTr="008C03FE">
        <w:trPr>
          <w:trHeight w:val="537"/>
          <w:jc w:val="center"/>
        </w:trPr>
        <w:tc>
          <w:tcPr>
            <w:tcW w:w="8501" w:type="dxa"/>
            <w:vMerge w:val="restart"/>
            <w:noWrap/>
            <w:hideMark/>
          </w:tcPr>
          <w:p w14:paraId="52B8C70C" w14:textId="77777777" w:rsidR="00B53229" w:rsidRDefault="00AC7273" w:rsidP="00AC7273">
            <w:pPr>
              <w:jc w:val="both"/>
              <w:rPr>
                <w:rFonts w:ascii="Montserrat" w:eastAsia="Times New Roman" w:hAnsi="Montserrat" w:cs="Arial"/>
                <w:bCs/>
                <w:iCs/>
                <w:color w:val="000000"/>
                <w:sz w:val="20"/>
                <w:szCs w:val="20"/>
                <w:lang w:val="es-MX" w:eastAsia="es-ES"/>
              </w:rPr>
            </w:pPr>
            <w:r>
              <w:rPr>
                <w:rFonts w:ascii="Montserrat" w:eastAsia="Times New Roman" w:hAnsi="Montserrat" w:cs="Arial"/>
                <w:bCs/>
                <w:iCs/>
                <w:color w:val="000000"/>
                <w:sz w:val="20"/>
                <w:szCs w:val="20"/>
                <w:lang w:val="es-MX" w:eastAsia="es-ES"/>
              </w:rPr>
              <w:t>Apostarle al fortalecimiento de los sectores estratégicos en el Estado, principalmente a la innovación y desarrollo de proveedores.</w:t>
            </w:r>
          </w:p>
          <w:p w14:paraId="74857220" w14:textId="77777777" w:rsidR="00AC7273" w:rsidRDefault="00AC7273" w:rsidP="00AC7273">
            <w:pPr>
              <w:jc w:val="both"/>
              <w:rPr>
                <w:rFonts w:ascii="Montserrat" w:eastAsia="Times New Roman" w:hAnsi="Montserrat" w:cs="Arial"/>
                <w:bCs/>
                <w:iCs/>
                <w:color w:val="000000"/>
                <w:sz w:val="20"/>
                <w:szCs w:val="20"/>
                <w:lang w:val="es-MX" w:eastAsia="es-ES"/>
              </w:rPr>
            </w:pPr>
          </w:p>
          <w:p w14:paraId="1DA6C5C4" w14:textId="3F05D5E5" w:rsidR="00AC7273" w:rsidRPr="00AC7273" w:rsidRDefault="00AC7273" w:rsidP="00AC7273">
            <w:pPr>
              <w:jc w:val="both"/>
              <w:rPr>
                <w:rFonts w:ascii="Montserrat" w:eastAsia="Times New Roman" w:hAnsi="Montserrat" w:cs="Arial"/>
                <w:bCs/>
                <w:iCs/>
                <w:color w:val="000000"/>
                <w:sz w:val="20"/>
                <w:szCs w:val="20"/>
                <w:lang w:val="es-MX" w:eastAsia="es-ES"/>
              </w:rPr>
            </w:pPr>
            <w:r>
              <w:rPr>
                <w:rFonts w:ascii="Montserrat" w:eastAsia="Times New Roman" w:hAnsi="Montserrat" w:cs="Arial"/>
                <w:bCs/>
                <w:iCs/>
                <w:color w:val="000000"/>
                <w:sz w:val="20"/>
                <w:szCs w:val="20"/>
                <w:lang w:val="es-MX" w:eastAsia="es-ES"/>
              </w:rPr>
              <w:t xml:space="preserve">Existen dos sectores económicos muy fuertes </w:t>
            </w:r>
            <w:r w:rsidR="00DF74E5">
              <w:rPr>
                <w:rFonts w:ascii="Montserrat" w:eastAsia="Times New Roman" w:hAnsi="Montserrat" w:cs="Arial"/>
                <w:bCs/>
                <w:iCs/>
                <w:color w:val="000000"/>
                <w:sz w:val="20"/>
                <w:szCs w:val="20"/>
                <w:lang w:val="es-MX" w:eastAsia="es-ES"/>
              </w:rPr>
              <w:t>con necesidades específicas en cuanto al desarrollo de proveedores, es necesario generar Centros de Innovación y desarrollo de nuevos materiales</w:t>
            </w:r>
          </w:p>
        </w:tc>
      </w:tr>
      <w:tr w:rsidR="00B53229" w:rsidRPr="00171B30" w14:paraId="22E01C8C" w14:textId="77777777" w:rsidTr="008C03FE">
        <w:trPr>
          <w:trHeight w:val="537"/>
          <w:jc w:val="center"/>
        </w:trPr>
        <w:tc>
          <w:tcPr>
            <w:tcW w:w="8501" w:type="dxa"/>
            <w:vMerge/>
            <w:hideMark/>
          </w:tcPr>
          <w:p w14:paraId="1CF29F90"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359A2F90" w14:textId="77777777" w:rsidTr="008C03FE">
        <w:trPr>
          <w:trHeight w:val="537"/>
          <w:jc w:val="center"/>
        </w:trPr>
        <w:tc>
          <w:tcPr>
            <w:tcW w:w="8501" w:type="dxa"/>
            <w:vMerge/>
            <w:hideMark/>
          </w:tcPr>
          <w:p w14:paraId="0AB3FA68" w14:textId="77777777" w:rsidR="00B53229" w:rsidRPr="005879D8" w:rsidRDefault="00B53229" w:rsidP="00B53229">
            <w:pPr>
              <w:rPr>
                <w:rFonts w:ascii="Montserrat" w:eastAsia="Times New Roman" w:hAnsi="Montserrat" w:cs="Arial"/>
                <w:b/>
                <w:bCs/>
                <w:color w:val="000000"/>
                <w:sz w:val="20"/>
                <w:szCs w:val="20"/>
                <w:lang w:val="es-MX" w:eastAsia="es-ES"/>
              </w:rPr>
            </w:pPr>
          </w:p>
        </w:tc>
      </w:tr>
      <w:tr w:rsidR="00B53229" w:rsidRPr="00171B30" w14:paraId="0EBBC611" w14:textId="77777777" w:rsidTr="008C03FE">
        <w:trPr>
          <w:trHeight w:val="300"/>
          <w:jc w:val="center"/>
        </w:trPr>
        <w:tc>
          <w:tcPr>
            <w:tcW w:w="8501" w:type="dxa"/>
            <w:noWrap/>
            <w:hideMark/>
          </w:tcPr>
          <w:p w14:paraId="6053F18D" w14:textId="77777777" w:rsidR="00DF74E5" w:rsidRDefault="00B53229" w:rsidP="00DF74E5">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DESCRIPCIÓN DE LA PROPUESTA:</w:t>
            </w:r>
            <w:r w:rsidR="00DF74E5">
              <w:rPr>
                <w:rFonts w:ascii="Montserrat" w:eastAsia="Times New Roman" w:hAnsi="Montserrat" w:cs="Arial"/>
                <w:b/>
                <w:bCs/>
                <w:color w:val="000000"/>
                <w:sz w:val="20"/>
                <w:szCs w:val="20"/>
                <w:lang w:val="es-MX" w:eastAsia="es-ES"/>
              </w:rPr>
              <w:t xml:space="preserve"> </w:t>
            </w:r>
          </w:p>
          <w:p w14:paraId="6E785D36" w14:textId="77777777" w:rsidR="00DF74E5" w:rsidRDefault="00DF74E5" w:rsidP="00DF74E5">
            <w:pPr>
              <w:rPr>
                <w:rFonts w:ascii="Montserrat" w:eastAsia="Times New Roman" w:hAnsi="Montserrat" w:cs="Arial"/>
                <w:b/>
                <w:bCs/>
                <w:color w:val="000000"/>
                <w:sz w:val="20"/>
                <w:szCs w:val="20"/>
                <w:lang w:val="es-MX" w:eastAsia="es-ES"/>
              </w:rPr>
            </w:pPr>
          </w:p>
          <w:p w14:paraId="7BBD1F26" w14:textId="7E0A1544" w:rsidR="00DF74E5" w:rsidRDefault="00DF74E5" w:rsidP="00DF74E5">
            <w:pPr>
              <w:rPr>
                <w:rFonts w:ascii="Montserrat" w:eastAsia="Times New Roman" w:hAnsi="Montserrat" w:cs="Arial"/>
                <w:color w:val="000000"/>
                <w:sz w:val="20"/>
                <w:szCs w:val="20"/>
                <w:lang w:val="es-MX" w:eastAsia="es-ES"/>
              </w:rPr>
            </w:pPr>
            <w:r>
              <w:rPr>
                <w:rFonts w:ascii="Montserrat" w:eastAsia="Times New Roman" w:hAnsi="Montserrat" w:cs="Arial"/>
                <w:b/>
                <w:bCs/>
                <w:color w:val="000000"/>
                <w:sz w:val="20"/>
                <w:szCs w:val="20"/>
                <w:lang w:val="es-MX" w:eastAsia="es-ES"/>
              </w:rPr>
              <w:t xml:space="preserve">Problemática: </w:t>
            </w:r>
            <w:r>
              <w:rPr>
                <w:rFonts w:ascii="Montserrat" w:eastAsia="Times New Roman" w:hAnsi="Montserrat" w:cs="Arial"/>
                <w:color w:val="000000"/>
                <w:sz w:val="20"/>
                <w:szCs w:val="20"/>
                <w:lang w:val="es-MX" w:eastAsia="es-ES"/>
              </w:rPr>
              <w:t xml:space="preserve">¿No se ha explotado la competitividad en todos los sectores estratégicos del Estado, la apuesta está en Turismo y mezcal… y los demás? </w:t>
            </w:r>
          </w:p>
          <w:p w14:paraId="2160F037" w14:textId="63DEDC2B" w:rsidR="00DF74E5" w:rsidRDefault="00DF74E5"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Financiamiento</w:t>
            </w:r>
          </w:p>
          <w:p w14:paraId="77B1513B" w14:textId="68864F0C" w:rsidR="00DF74E5" w:rsidRDefault="00DF74E5" w:rsidP="00DF74E5">
            <w:pPr>
              <w:rPr>
                <w:rFonts w:ascii="Montserrat" w:eastAsia="Times New Roman" w:hAnsi="Montserrat" w:cs="Arial"/>
                <w:color w:val="000000"/>
                <w:sz w:val="20"/>
                <w:szCs w:val="20"/>
                <w:lang w:val="es-MX" w:eastAsia="es-ES"/>
              </w:rPr>
            </w:pPr>
          </w:p>
          <w:p w14:paraId="03938110" w14:textId="7F889A37" w:rsidR="00DF74E5" w:rsidRDefault="00DF74E5" w:rsidP="00DF74E5">
            <w:pPr>
              <w:rPr>
                <w:rFonts w:ascii="Montserrat" w:eastAsia="Times New Roman" w:hAnsi="Montserrat" w:cs="Arial"/>
                <w:color w:val="000000"/>
                <w:sz w:val="20"/>
                <w:szCs w:val="20"/>
                <w:lang w:val="es-MX" w:eastAsia="es-ES"/>
              </w:rPr>
            </w:pPr>
            <w:r>
              <w:rPr>
                <w:rFonts w:ascii="Montserrat" w:eastAsia="Times New Roman" w:hAnsi="Montserrat" w:cs="Arial"/>
                <w:b/>
                <w:bCs/>
                <w:color w:val="000000"/>
                <w:sz w:val="20"/>
                <w:szCs w:val="20"/>
                <w:lang w:val="es-MX" w:eastAsia="es-ES"/>
              </w:rPr>
              <w:t xml:space="preserve">Descripción: </w:t>
            </w:r>
          </w:p>
          <w:p w14:paraId="36911A9B" w14:textId="678B1303" w:rsidR="00DF74E5" w:rsidRPr="00DF74E5" w:rsidRDefault="00DF74E5" w:rsidP="00DF74E5">
            <w:pPr>
              <w:rPr>
                <w:rFonts w:ascii="Montserrat" w:eastAsia="Times New Roman" w:hAnsi="Montserrat" w:cs="Arial"/>
                <w:color w:val="000000"/>
                <w:sz w:val="20"/>
                <w:szCs w:val="20"/>
                <w:lang w:val="es-MX" w:eastAsia="es-ES"/>
              </w:rPr>
            </w:pPr>
            <w:r>
              <w:rPr>
                <w:rFonts w:ascii="Montserrat" w:eastAsia="Times New Roman" w:hAnsi="Montserrat" w:cs="Arial"/>
                <w:color w:val="000000"/>
                <w:sz w:val="20"/>
                <w:szCs w:val="20"/>
                <w:lang w:val="es-MX" w:eastAsia="es-ES"/>
              </w:rPr>
              <w:t>Generar un análisis estratégico de los sectores económicos importantes para el Estado: café, agricultura, ganadería, energías renovables, maderas muebles… (otros) para diversificar la actividad económica del Estado y apostarle al fortalecimiento de estos.</w:t>
            </w:r>
          </w:p>
          <w:p w14:paraId="1FF3ABAB" w14:textId="1EEC27C1" w:rsidR="00B53229" w:rsidRPr="005879D8" w:rsidRDefault="00B53229" w:rsidP="00B53229">
            <w:pPr>
              <w:rPr>
                <w:rFonts w:ascii="Montserrat" w:eastAsia="Times New Roman" w:hAnsi="Montserrat" w:cs="Arial"/>
                <w:b/>
                <w:bCs/>
                <w:color w:val="000000"/>
                <w:sz w:val="20"/>
                <w:szCs w:val="20"/>
                <w:lang w:val="es-MX" w:eastAsia="es-ES"/>
              </w:rPr>
            </w:pPr>
          </w:p>
          <w:p w14:paraId="771F8199" w14:textId="64A41227" w:rsidR="002C1829" w:rsidRPr="00532668" w:rsidRDefault="002C1829" w:rsidP="00570E6A">
            <w:pPr>
              <w:rPr>
                <w:rFonts w:ascii="Montserrat" w:eastAsia="Times New Roman" w:hAnsi="Montserrat" w:cs="Arial"/>
                <w:bCs/>
                <w:i/>
                <w:color w:val="000000"/>
                <w:sz w:val="20"/>
                <w:szCs w:val="20"/>
                <w:lang w:val="es-MX" w:eastAsia="es-ES"/>
              </w:rPr>
            </w:pPr>
          </w:p>
        </w:tc>
      </w:tr>
      <w:tr w:rsidR="00B53229" w:rsidRPr="00171B30" w14:paraId="2A46BB8D" w14:textId="77777777" w:rsidTr="008C03FE">
        <w:trPr>
          <w:trHeight w:val="300"/>
          <w:jc w:val="center"/>
        </w:trPr>
        <w:tc>
          <w:tcPr>
            <w:tcW w:w="8501" w:type="dxa"/>
            <w:noWrap/>
            <w:hideMark/>
          </w:tcPr>
          <w:p w14:paraId="17D451A8" w14:textId="6B09786D" w:rsidR="00DF74E5" w:rsidRDefault="00B53229" w:rsidP="00A72762">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COBERTURA GEOGRÁFICA:</w:t>
            </w:r>
            <w:r w:rsidR="00532668">
              <w:rPr>
                <w:rFonts w:ascii="Montserrat" w:eastAsia="Times New Roman" w:hAnsi="Montserrat" w:cs="Arial"/>
                <w:color w:val="000000"/>
                <w:sz w:val="20"/>
                <w:szCs w:val="20"/>
                <w:lang w:val="es-MX" w:eastAsia="es-ES"/>
              </w:rPr>
              <w:t xml:space="preserve"> </w:t>
            </w:r>
            <w:r w:rsidR="000809D1">
              <w:rPr>
                <w:rFonts w:ascii="Montserrat" w:eastAsia="Times New Roman" w:hAnsi="Montserrat" w:cs="Arial"/>
                <w:color w:val="000000"/>
                <w:sz w:val="20"/>
                <w:szCs w:val="20"/>
                <w:lang w:val="es-MX" w:eastAsia="es-ES"/>
              </w:rPr>
              <w:t xml:space="preserve"> </w:t>
            </w:r>
            <w:r w:rsidR="00DF74E5">
              <w:rPr>
                <w:rFonts w:ascii="Montserrat" w:eastAsia="Times New Roman" w:hAnsi="Montserrat" w:cs="Arial"/>
                <w:color w:val="000000"/>
                <w:sz w:val="20"/>
                <w:szCs w:val="20"/>
                <w:lang w:val="es-MX" w:eastAsia="es-ES"/>
              </w:rPr>
              <w:t>Municipal /Estatal</w:t>
            </w:r>
          </w:p>
          <w:p w14:paraId="16287CC1" w14:textId="2E98B8D1" w:rsidR="00DF74E5" w:rsidRPr="00532668" w:rsidRDefault="00DF74E5" w:rsidP="00A72762">
            <w:pPr>
              <w:rPr>
                <w:rFonts w:ascii="Montserrat" w:eastAsia="Times New Roman" w:hAnsi="Montserrat" w:cs="Arial"/>
                <w:i/>
                <w:color w:val="000000"/>
                <w:sz w:val="20"/>
                <w:szCs w:val="20"/>
                <w:lang w:val="es-MX" w:eastAsia="es-ES"/>
              </w:rPr>
            </w:pPr>
          </w:p>
        </w:tc>
      </w:tr>
      <w:tr w:rsidR="00B53229" w:rsidRPr="00171B30" w14:paraId="6D3EDC24" w14:textId="77777777" w:rsidTr="008C03FE">
        <w:trPr>
          <w:trHeight w:val="300"/>
          <w:jc w:val="center"/>
        </w:trPr>
        <w:tc>
          <w:tcPr>
            <w:tcW w:w="8501" w:type="dxa"/>
            <w:noWrap/>
            <w:hideMark/>
          </w:tcPr>
          <w:p w14:paraId="7695D5FA" w14:textId="655DE9D4" w:rsidR="00DF74E5" w:rsidRPr="000809D1" w:rsidRDefault="00B53229" w:rsidP="00145B2F">
            <w:pPr>
              <w:rPr>
                <w:rFonts w:ascii="Montserrat" w:eastAsia="Times New Roman" w:hAnsi="Montserrat" w:cs="Arial"/>
                <w:color w:val="000000"/>
                <w:sz w:val="20"/>
                <w:szCs w:val="20"/>
                <w:lang w:val="es-MX" w:eastAsia="es-ES"/>
              </w:rPr>
            </w:pPr>
            <w:proofErr w:type="gramStart"/>
            <w:r w:rsidRPr="00145B2F">
              <w:rPr>
                <w:rFonts w:ascii="Montserrat" w:eastAsia="Times New Roman" w:hAnsi="Montserrat" w:cs="Arial"/>
                <w:b/>
                <w:color w:val="000000"/>
                <w:sz w:val="20"/>
                <w:szCs w:val="20"/>
                <w:lang w:val="es-MX" w:eastAsia="es-ES"/>
              </w:rPr>
              <w:t>POBLACIÓN A ATENDER</w:t>
            </w:r>
            <w:proofErr w:type="gramEnd"/>
            <w:r w:rsidRPr="005879D8">
              <w:rPr>
                <w:rFonts w:ascii="Montserrat" w:eastAsia="Times New Roman" w:hAnsi="Montserrat" w:cs="Arial"/>
                <w:color w:val="000000"/>
                <w:sz w:val="20"/>
                <w:szCs w:val="20"/>
                <w:lang w:val="es-MX" w:eastAsia="es-ES"/>
              </w:rPr>
              <w:t>:</w:t>
            </w:r>
            <w:r w:rsidR="00532668">
              <w:rPr>
                <w:rFonts w:ascii="Montserrat" w:eastAsia="Times New Roman" w:hAnsi="Montserrat" w:cs="Arial"/>
                <w:color w:val="000000"/>
                <w:sz w:val="20"/>
                <w:szCs w:val="20"/>
                <w:lang w:val="es-MX" w:eastAsia="es-ES"/>
              </w:rPr>
              <w:t xml:space="preserve"> </w:t>
            </w:r>
            <w:r w:rsidR="00DF74E5">
              <w:rPr>
                <w:rFonts w:ascii="Montserrat" w:eastAsia="Times New Roman" w:hAnsi="Montserrat" w:cs="Arial"/>
                <w:iCs/>
                <w:color w:val="000000"/>
                <w:sz w:val="20"/>
                <w:szCs w:val="20"/>
                <w:lang w:val="es-MX" w:eastAsia="es-ES"/>
              </w:rPr>
              <w:t>Empresas en crecimiento y expa</w:t>
            </w:r>
            <w:r w:rsidR="000809D1">
              <w:rPr>
                <w:rFonts w:ascii="Montserrat" w:eastAsia="Times New Roman" w:hAnsi="Montserrat" w:cs="Arial"/>
                <w:iCs/>
                <w:color w:val="000000"/>
                <w:sz w:val="20"/>
                <w:szCs w:val="20"/>
                <w:lang w:val="es-MX" w:eastAsia="es-ES"/>
              </w:rPr>
              <w:t>n</w:t>
            </w:r>
            <w:r w:rsidR="00DF74E5">
              <w:rPr>
                <w:rFonts w:ascii="Montserrat" w:eastAsia="Times New Roman" w:hAnsi="Montserrat" w:cs="Arial"/>
                <w:iCs/>
                <w:color w:val="000000"/>
                <w:sz w:val="20"/>
                <w:szCs w:val="20"/>
                <w:lang w:val="es-MX" w:eastAsia="es-ES"/>
              </w:rPr>
              <w:t>sión</w:t>
            </w:r>
          </w:p>
        </w:tc>
      </w:tr>
      <w:tr w:rsidR="00821128" w:rsidRPr="00171B30" w14:paraId="040C919C" w14:textId="77777777" w:rsidTr="00821128">
        <w:tblPrEx>
          <w:jc w:val="left"/>
        </w:tblPrEx>
        <w:trPr>
          <w:trHeight w:val="300"/>
        </w:trPr>
        <w:tc>
          <w:tcPr>
            <w:tcW w:w="8501" w:type="dxa"/>
            <w:noWrap/>
            <w:hideMark/>
          </w:tcPr>
          <w:p w14:paraId="081ACBCD" w14:textId="77777777" w:rsidR="00821128" w:rsidRDefault="00821128" w:rsidP="00340043">
            <w:pPr>
              <w:rPr>
                <w:rFonts w:ascii="Montserrat" w:eastAsia="Times New Roman" w:hAnsi="Montserrat" w:cs="Arial"/>
                <w:color w:val="000000"/>
                <w:sz w:val="20"/>
                <w:szCs w:val="20"/>
                <w:lang w:val="es-MX" w:eastAsia="es-ES"/>
              </w:rPr>
            </w:pPr>
            <w:r w:rsidRPr="00145B2F">
              <w:rPr>
                <w:rFonts w:ascii="Montserrat" w:eastAsia="Times New Roman" w:hAnsi="Montserrat" w:cs="Arial"/>
                <w:b/>
                <w:color w:val="000000"/>
                <w:sz w:val="20"/>
                <w:szCs w:val="20"/>
                <w:lang w:val="es-MX" w:eastAsia="es-ES"/>
              </w:rPr>
              <w:t>ACTORES INVOLUCRADOS:</w:t>
            </w:r>
            <w:r>
              <w:rPr>
                <w:rFonts w:ascii="Montserrat" w:eastAsia="Times New Roman" w:hAnsi="Montserrat" w:cs="Arial"/>
                <w:color w:val="000000"/>
                <w:sz w:val="20"/>
                <w:szCs w:val="20"/>
                <w:lang w:val="es-MX" w:eastAsia="es-ES"/>
              </w:rPr>
              <w:t xml:space="preserve"> gobierno municipal, estatal, universidades, instituciones financieras, inversionistas, organizaciones internacionales</w:t>
            </w:r>
          </w:p>
          <w:p w14:paraId="07091F90" w14:textId="77777777" w:rsidR="00821128" w:rsidRPr="000809D1" w:rsidRDefault="00821128" w:rsidP="00340043">
            <w:pPr>
              <w:rPr>
                <w:rFonts w:ascii="Montserrat" w:eastAsia="Times New Roman" w:hAnsi="Montserrat" w:cs="Arial"/>
                <w:iCs/>
                <w:color w:val="000000"/>
                <w:sz w:val="20"/>
                <w:szCs w:val="20"/>
                <w:lang w:val="es-MX" w:eastAsia="es-ES"/>
              </w:rPr>
            </w:pPr>
          </w:p>
        </w:tc>
      </w:tr>
    </w:tbl>
    <w:p w14:paraId="495502B9" w14:textId="5D565D27" w:rsidR="000809D1" w:rsidRDefault="000809D1"/>
    <w:p w14:paraId="3708E841" w14:textId="77777777" w:rsidR="00765A34" w:rsidRPr="00CA74F8" w:rsidRDefault="00765A34" w:rsidP="00FA6CD4">
      <w:pPr>
        <w:spacing w:after="200" w:line="276" w:lineRule="auto"/>
        <w:rPr>
          <w:rFonts w:ascii="Montserrat" w:hAnsi="Montserrat" w:cs="Arial"/>
          <w:sz w:val="11"/>
          <w:szCs w:val="20"/>
          <w:lang w:val="es-ES_tradnl"/>
        </w:rPr>
      </w:pPr>
    </w:p>
    <w:tbl>
      <w:tblPr>
        <w:tblStyle w:val="Tablaconcuadrcula"/>
        <w:tblW w:w="8501" w:type="dxa"/>
        <w:jc w:val="center"/>
        <w:tblLook w:val="04A0" w:firstRow="1" w:lastRow="0" w:firstColumn="1" w:lastColumn="0" w:noHBand="0" w:noVBand="1"/>
      </w:tblPr>
      <w:tblGrid>
        <w:gridCol w:w="8501"/>
      </w:tblGrid>
      <w:tr w:rsidR="00B53229" w:rsidRPr="005879D8" w14:paraId="1F4F74A9" w14:textId="77777777" w:rsidTr="00775561">
        <w:trPr>
          <w:trHeight w:val="300"/>
          <w:jc w:val="center"/>
        </w:trPr>
        <w:tc>
          <w:tcPr>
            <w:tcW w:w="8501" w:type="dxa"/>
            <w:noWrap/>
            <w:hideMark/>
          </w:tcPr>
          <w:p w14:paraId="058D785E" w14:textId="77777777" w:rsidR="00B53229" w:rsidRPr="005879D8" w:rsidRDefault="00B53229" w:rsidP="00B53229">
            <w:pPr>
              <w:rPr>
                <w:rFonts w:ascii="Montserrat" w:eastAsia="Times New Roman" w:hAnsi="Montserrat" w:cs="Arial"/>
                <w:b/>
                <w:bCs/>
                <w:color w:val="000000"/>
                <w:sz w:val="20"/>
                <w:szCs w:val="20"/>
                <w:lang w:val="es-MX" w:eastAsia="es-ES"/>
              </w:rPr>
            </w:pPr>
            <w:r w:rsidRPr="005879D8">
              <w:rPr>
                <w:rFonts w:ascii="Montserrat" w:eastAsia="Times New Roman" w:hAnsi="Montserrat" w:cs="Arial"/>
                <w:b/>
                <w:bCs/>
                <w:color w:val="000000"/>
                <w:sz w:val="20"/>
                <w:szCs w:val="20"/>
                <w:lang w:val="es-MX" w:eastAsia="es-ES"/>
              </w:rPr>
              <w:t>DATOS DE CONTACTO:</w:t>
            </w:r>
          </w:p>
        </w:tc>
      </w:tr>
      <w:tr w:rsidR="00B53229" w:rsidRPr="005879D8" w14:paraId="667863BA" w14:textId="77777777" w:rsidTr="00775561">
        <w:trPr>
          <w:trHeight w:val="300"/>
          <w:jc w:val="center"/>
        </w:trPr>
        <w:tc>
          <w:tcPr>
            <w:tcW w:w="8501" w:type="dxa"/>
            <w:noWrap/>
            <w:hideMark/>
          </w:tcPr>
          <w:p w14:paraId="463B27F3"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OBLIGATORIO</w:t>
            </w:r>
          </w:p>
        </w:tc>
      </w:tr>
      <w:tr w:rsidR="00B53229" w:rsidRPr="005879D8" w14:paraId="109C381B" w14:textId="77777777" w:rsidTr="00775561">
        <w:trPr>
          <w:trHeight w:val="300"/>
          <w:jc w:val="center"/>
        </w:trPr>
        <w:tc>
          <w:tcPr>
            <w:tcW w:w="8501" w:type="dxa"/>
            <w:noWrap/>
            <w:hideMark/>
          </w:tcPr>
          <w:p w14:paraId="75C1385D" w14:textId="79077CA3"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MUNICIPIO:</w:t>
            </w:r>
            <w:r w:rsidR="00821128">
              <w:rPr>
                <w:rFonts w:ascii="Montserrat" w:eastAsia="Times New Roman" w:hAnsi="Montserrat" w:cs="Arial"/>
                <w:bCs/>
                <w:color w:val="000000"/>
                <w:sz w:val="20"/>
                <w:szCs w:val="20"/>
                <w:lang w:val="es-MX" w:eastAsia="es-ES"/>
              </w:rPr>
              <w:t xml:space="preserve"> Oaxaca de Juárez</w:t>
            </w:r>
          </w:p>
        </w:tc>
      </w:tr>
      <w:tr w:rsidR="00B53229" w:rsidRPr="005879D8" w14:paraId="4D1BD539" w14:textId="77777777" w:rsidTr="00775561">
        <w:trPr>
          <w:trHeight w:val="300"/>
          <w:jc w:val="center"/>
        </w:trPr>
        <w:tc>
          <w:tcPr>
            <w:tcW w:w="8501" w:type="dxa"/>
            <w:noWrap/>
            <w:hideMark/>
          </w:tcPr>
          <w:p w14:paraId="26134A73" w14:textId="0FB0242B"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EDAD:</w:t>
            </w:r>
            <w:r w:rsidR="00821128">
              <w:rPr>
                <w:rFonts w:ascii="Montserrat" w:eastAsia="Times New Roman" w:hAnsi="Montserrat" w:cs="Arial"/>
                <w:bCs/>
                <w:color w:val="000000"/>
                <w:sz w:val="20"/>
                <w:szCs w:val="20"/>
                <w:lang w:val="es-MX" w:eastAsia="es-ES"/>
              </w:rPr>
              <w:t xml:space="preserve"> 33</w:t>
            </w:r>
          </w:p>
        </w:tc>
      </w:tr>
      <w:tr w:rsidR="00B53229" w:rsidRPr="005879D8" w14:paraId="233BC21E" w14:textId="77777777" w:rsidTr="00775561">
        <w:trPr>
          <w:trHeight w:val="300"/>
          <w:jc w:val="center"/>
        </w:trPr>
        <w:tc>
          <w:tcPr>
            <w:tcW w:w="8501" w:type="dxa"/>
            <w:noWrap/>
            <w:hideMark/>
          </w:tcPr>
          <w:p w14:paraId="3FCFD56E" w14:textId="0E89CF88" w:rsidR="00B53229" w:rsidRPr="002C1829" w:rsidRDefault="00496879" w:rsidP="00B53229">
            <w:pPr>
              <w:rPr>
                <w:rFonts w:ascii="Montserrat" w:eastAsia="Times New Roman" w:hAnsi="Montserrat" w:cs="Arial"/>
                <w:bCs/>
                <w:color w:val="000000"/>
                <w:sz w:val="20"/>
                <w:szCs w:val="20"/>
                <w:lang w:val="es-MX" w:eastAsia="es-ES"/>
              </w:rPr>
            </w:pPr>
            <w:r>
              <w:rPr>
                <w:rFonts w:ascii="Montserrat" w:eastAsia="Times New Roman" w:hAnsi="Montserrat" w:cs="Arial"/>
                <w:bCs/>
                <w:color w:val="000000"/>
                <w:sz w:val="20"/>
                <w:szCs w:val="20"/>
                <w:lang w:val="es-MX" w:eastAsia="es-ES"/>
              </w:rPr>
              <w:t>SEXO</w:t>
            </w:r>
            <w:r w:rsidR="00B53229" w:rsidRPr="002C1829">
              <w:rPr>
                <w:rFonts w:ascii="Montserrat" w:eastAsia="Times New Roman" w:hAnsi="Montserrat" w:cs="Arial"/>
                <w:bCs/>
                <w:color w:val="000000"/>
                <w:sz w:val="20"/>
                <w:szCs w:val="20"/>
                <w:lang w:val="es-MX" w:eastAsia="es-ES"/>
              </w:rPr>
              <w:t>:</w:t>
            </w:r>
            <w:r w:rsidR="00821128">
              <w:rPr>
                <w:rFonts w:ascii="Montserrat" w:eastAsia="Times New Roman" w:hAnsi="Montserrat" w:cs="Arial"/>
                <w:bCs/>
                <w:color w:val="000000"/>
                <w:sz w:val="20"/>
                <w:szCs w:val="20"/>
                <w:lang w:val="es-MX" w:eastAsia="es-ES"/>
              </w:rPr>
              <w:t xml:space="preserve"> Femenino</w:t>
            </w:r>
          </w:p>
        </w:tc>
      </w:tr>
    </w:tbl>
    <w:p w14:paraId="4F428E67" w14:textId="77777777" w:rsidR="00B53229" w:rsidRPr="005879D8" w:rsidRDefault="00B53229" w:rsidP="00FA6CD4">
      <w:pPr>
        <w:spacing w:after="200" w:line="276" w:lineRule="auto"/>
        <w:rPr>
          <w:rFonts w:ascii="Montserrat" w:hAnsi="Montserrat" w:cs="Arial"/>
          <w:sz w:val="20"/>
          <w:szCs w:val="20"/>
        </w:rPr>
      </w:pPr>
    </w:p>
    <w:tbl>
      <w:tblPr>
        <w:tblStyle w:val="Tablaconcuadrcula"/>
        <w:tblW w:w="8501" w:type="dxa"/>
        <w:jc w:val="center"/>
        <w:tblLook w:val="04A0" w:firstRow="1" w:lastRow="0" w:firstColumn="1" w:lastColumn="0" w:noHBand="0" w:noVBand="1"/>
      </w:tblPr>
      <w:tblGrid>
        <w:gridCol w:w="8501"/>
      </w:tblGrid>
      <w:tr w:rsidR="00B53229" w:rsidRPr="005879D8" w14:paraId="499F6CEF" w14:textId="77777777" w:rsidTr="00775561">
        <w:trPr>
          <w:trHeight w:val="300"/>
          <w:jc w:val="center"/>
        </w:trPr>
        <w:tc>
          <w:tcPr>
            <w:tcW w:w="8501" w:type="dxa"/>
            <w:noWrap/>
            <w:hideMark/>
          </w:tcPr>
          <w:p w14:paraId="06A6D754" w14:textId="77777777" w:rsidR="00B53229" w:rsidRPr="005879D8" w:rsidRDefault="00B53229" w:rsidP="00B53229">
            <w:pPr>
              <w:rPr>
                <w:rFonts w:ascii="Montserrat" w:eastAsia="Times New Roman" w:hAnsi="Montserrat" w:cs="Arial"/>
                <w:i/>
                <w:iCs/>
                <w:color w:val="963634"/>
                <w:sz w:val="20"/>
                <w:szCs w:val="20"/>
                <w:lang w:val="es-MX" w:eastAsia="es-ES"/>
              </w:rPr>
            </w:pPr>
            <w:r w:rsidRPr="005879D8">
              <w:rPr>
                <w:rFonts w:ascii="Montserrat" w:eastAsia="Times New Roman" w:hAnsi="Montserrat" w:cs="Arial"/>
                <w:i/>
                <w:iCs/>
                <w:color w:val="963634"/>
                <w:sz w:val="20"/>
                <w:szCs w:val="20"/>
                <w:lang w:val="es-MX" w:eastAsia="es-ES"/>
              </w:rPr>
              <w:t>OPCIONAL</w:t>
            </w:r>
          </w:p>
        </w:tc>
      </w:tr>
      <w:tr w:rsidR="00B53229" w:rsidRPr="005879D8" w14:paraId="4A3436B7" w14:textId="77777777" w:rsidTr="00775561">
        <w:trPr>
          <w:trHeight w:val="300"/>
          <w:jc w:val="center"/>
        </w:trPr>
        <w:tc>
          <w:tcPr>
            <w:tcW w:w="8501" w:type="dxa"/>
            <w:noWrap/>
            <w:hideMark/>
          </w:tcPr>
          <w:p w14:paraId="0422E83E" w14:textId="25841506"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NOMBRE:</w:t>
            </w:r>
            <w:r w:rsidR="00821128">
              <w:rPr>
                <w:rFonts w:ascii="Montserrat" w:eastAsia="Times New Roman" w:hAnsi="Montserrat" w:cs="Arial"/>
                <w:bCs/>
                <w:color w:val="000000"/>
                <w:sz w:val="20"/>
                <w:szCs w:val="20"/>
                <w:lang w:val="es-MX" w:eastAsia="es-ES"/>
              </w:rPr>
              <w:t xml:space="preserve"> Claudia Jiménez Becerril</w:t>
            </w:r>
          </w:p>
        </w:tc>
      </w:tr>
      <w:tr w:rsidR="00B53229" w:rsidRPr="005879D8" w14:paraId="0A71212F" w14:textId="77777777" w:rsidTr="00775561">
        <w:trPr>
          <w:trHeight w:val="300"/>
          <w:jc w:val="center"/>
        </w:trPr>
        <w:tc>
          <w:tcPr>
            <w:tcW w:w="8501" w:type="dxa"/>
            <w:noWrap/>
            <w:hideMark/>
          </w:tcPr>
          <w:p w14:paraId="5023DA0E" w14:textId="3742DA9A"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CORREO ELECTRÓNICO:</w:t>
            </w:r>
            <w:r w:rsidR="00821128">
              <w:rPr>
                <w:rFonts w:ascii="Montserrat" w:eastAsia="Times New Roman" w:hAnsi="Montserrat" w:cs="Arial"/>
                <w:bCs/>
                <w:color w:val="000000"/>
                <w:sz w:val="20"/>
                <w:szCs w:val="20"/>
                <w:lang w:val="es-MX" w:eastAsia="es-ES"/>
              </w:rPr>
              <w:t xml:space="preserve"> claudia.jbecerril@gmail.com</w:t>
            </w:r>
          </w:p>
        </w:tc>
      </w:tr>
      <w:tr w:rsidR="00B53229" w:rsidRPr="005879D8" w14:paraId="34FFD56C" w14:textId="77777777" w:rsidTr="00775561">
        <w:trPr>
          <w:trHeight w:val="300"/>
          <w:jc w:val="center"/>
        </w:trPr>
        <w:tc>
          <w:tcPr>
            <w:tcW w:w="8501" w:type="dxa"/>
            <w:noWrap/>
            <w:hideMark/>
          </w:tcPr>
          <w:p w14:paraId="3112B03D" w14:textId="72E0408D" w:rsidR="00B53229" w:rsidRPr="002C1829" w:rsidRDefault="00B53229" w:rsidP="00B53229">
            <w:pPr>
              <w:rPr>
                <w:rFonts w:ascii="Montserrat" w:eastAsia="Times New Roman" w:hAnsi="Montserrat" w:cs="Arial"/>
                <w:bCs/>
                <w:color w:val="000000"/>
                <w:sz w:val="20"/>
                <w:szCs w:val="20"/>
                <w:lang w:val="es-MX" w:eastAsia="es-ES"/>
              </w:rPr>
            </w:pPr>
            <w:r w:rsidRPr="002C1829">
              <w:rPr>
                <w:rFonts w:ascii="Montserrat" w:eastAsia="Times New Roman" w:hAnsi="Montserrat" w:cs="Arial"/>
                <w:bCs/>
                <w:color w:val="000000"/>
                <w:sz w:val="20"/>
                <w:szCs w:val="20"/>
                <w:lang w:val="es-MX" w:eastAsia="es-ES"/>
              </w:rPr>
              <w:t>TELÉFONO:</w:t>
            </w:r>
            <w:r w:rsidR="00821128">
              <w:rPr>
                <w:rFonts w:ascii="Montserrat" w:eastAsia="Times New Roman" w:hAnsi="Montserrat" w:cs="Arial"/>
                <w:bCs/>
                <w:color w:val="000000"/>
                <w:sz w:val="20"/>
                <w:szCs w:val="20"/>
                <w:lang w:val="es-MX" w:eastAsia="es-ES"/>
              </w:rPr>
              <w:t xml:space="preserve"> 3315201819</w:t>
            </w:r>
          </w:p>
        </w:tc>
      </w:tr>
    </w:tbl>
    <w:p w14:paraId="4ADA91D8" w14:textId="77777777" w:rsidR="00E40C52" w:rsidRPr="005879D8" w:rsidRDefault="00E40C52" w:rsidP="00FA6CD4">
      <w:pPr>
        <w:spacing w:after="200" w:line="276" w:lineRule="auto"/>
        <w:rPr>
          <w:rFonts w:ascii="Montserrat" w:hAnsi="Montserrat" w:cs="Arial"/>
          <w:sz w:val="20"/>
          <w:szCs w:val="20"/>
        </w:rPr>
      </w:pPr>
    </w:p>
    <w:sectPr w:rsidR="00E40C52" w:rsidRPr="005879D8" w:rsidSect="009D3B14">
      <w:headerReference w:type="default" r:id="rId8"/>
      <w:footerReference w:type="even" r:id="rId9"/>
      <w:footerReference w:type="default" r:id="rId10"/>
      <w:pgSz w:w="12240" w:h="15840"/>
      <w:pgMar w:top="1958" w:right="1247"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76FDF" w14:textId="77777777" w:rsidR="00937F7C" w:rsidRDefault="00937F7C" w:rsidP="00A76E28">
      <w:r>
        <w:separator/>
      </w:r>
    </w:p>
  </w:endnote>
  <w:endnote w:type="continuationSeparator" w:id="0">
    <w:p w14:paraId="24DDC3B2" w14:textId="77777777" w:rsidR="00937F7C" w:rsidRDefault="00937F7C" w:rsidP="00A76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CFF2"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E55900" w14:textId="77777777" w:rsidR="00581186" w:rsidRDefault="00581186" w:rsidP="002313C9">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FCE44" w14:textId="77777777" w:rsidR="00581186" w:rsidRDefault="00581186" w:rsidP="0040144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46C6">
      <w:rPr>
        <w:rStyle w:val="Nmerodepgina"/>
        <w:noProof/>
      </w:rPr>
      <w:t>1</w:t>
    </w:r>
    <w:r>
      <w:rPr>
        <w:rStyle w:val="Nmerodepgina"/>
      </w:rPr>
      <w:fldChar w:fldCharType="end"/>
    </w:r>
  </w:p>
  <w:p w14:paraId="0E91900C" w14:textId="0E1F2052" w:rsidR="00581186" w:rsidRPr="007C46C6" w:rsidRDefault="007C46C6" w:rsidP="007C46C6">
    <w:pPr>
      <w:pStyle w:val="Piedepgina"/>
      <w:ind w:right="360"/>
      <w:jc w:val="both"/>
      <w:rPr>
        <w:sz w:val="10"/>
        <w:szCs w:val="10"/>
        <w:lang w:val="es-ES_tradnl"/>
      </w:rPr>
    </w:pPr>
    <w:r w:rsidRPr="00256668">
      <w:rPr>
        <w:sz w:val="10"/>
        <w:szCs w:val="10"/>
        <w:lang w:val="es-ES_tradnl"/>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sidRPr="00256668">
      <w:rPr>
        <w:sz w:val="10"/>
        <w:szCs w:val="10"/>
        <w:lang w:val="es-ES_tradnl"/>
      </w:rPr>
      <w:t>Pandal</w:t>
    </w:r>
    <w:proofErr w:type="spellEnd"/>
    <w:r w:rsidRPr="00256668">
      <w:rPr>
        <w:sz w:val="10"/>
        <w:szCs w:val="10"/>
        <w:lang w:val="es-ES_tradnl"/>
      </w:rPr>
      <w:t xml:space="preserve"> Graff 1, Reyes Mantecón, San Bartolo Coyotepec,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8FB00" w14:textId="77777777" w:rsidR="00937F7C" w:rsidRDefault="00937F7C" w:rsidP="00A76E28">
      <w:r>
        <w:separator/>
      </w:r>
    </w:p>
  </w:footnote>
  <w:footnote w:type="continuationSeparator" w:id="0">
    <w:p w14:paraId="2567392B" w14:textId="77777777" w:rsidR="00937F7C" w:rsidRDefault="00937F7C" w:rsidP="00A76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13F3" w14:textId="7A80F34A" w:rsidR="00581186" w:rsidRDefault="008C03FE" w:rsidP="004A1CD9">
    <w:pPr>
      <w:pStyle w:val="Encabezado"/>
      <w:tabs>
        <w:tab w:val="clear" w:pos="4419"/>
        <w:tab w:val="clear" w:pos="8838"/>
        <w:tab w:val="right" w:pos="9498"/>
      </w:tabs>
    </w:pPr>
    <w:r>
      <w:rPr>
        <w:noProof/>
        <w:lang w:val="es-ES_tradnl" w:eastAsia="es-ES_tradnl"/>
      </w:rPr>
      <mc:AlternateContent>
        <mc:Choice Requires="wps">
          <w:drawing>
            <wp:anchor distT="0" distB="0" distL="114300" distR="114300" simplePos="0" relativeHeight="251662336" behindDoc="0" locked="0" layoutInCell="1" allowOverlap="1" wp14:anchorId="5C0BA84A" wp14:editId="385FD4D2">
              <wp:simplePos x="0" y="0"/>
              <wp:positionH relativeFrom="column">
                <wp:posOffset>4906010</wp:posOffset>
              </wp:positionH>
              <wp:positionV relativeFrom="paragraph">
                <wp:posOffset>88265</wp:posOffset>
              </wp:positionV>
              <wp:extent cx="1682115" cy="7696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682115" cy="769620"/>
                      </a:xfrm>
                      <a:prstGeom prst="rect">
                        <a:avLst/>
                      </a:prstGeom>
                      <a:noFill/>
                      <a:ln w="6350">
                        <a:noFill/>
                      </a:ln>
                    </wps:spPr>
                    <wps:txb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stretch>
                                          <a:fillRect/>
                                        </a:stretch>
                                      </pic:blipFill>
                                      <pic:spPr>
                                        <a:xfrm>
                                          <a:off x="0" y="0"/>
                                          <a:ext cx="1468755"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5C0BA84A" id="_x0000_t202" coordsize="21600,21600" o:spt="202" path="m0,0l0,21600,21600,21600,21600,0xe">
              <v:stroke joinstyle="miter"/>
              <v:path gradientshapeok="t" o:connecttype="rect"/>
            </v:shapetype>
            <v:shape id="Cuadro de texto 7" o:spid="_x0000_s1026" type="#_x0000_t202" style="position:absolute;margin-left:386.3pt;margin-top:6.95pt;width:132.45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" filled="f" stroked="f" strokeweight=".5pt">
              <v:textbox>
                <w:txbxContent>
                  <w:p w14:paraId="4D163638" w14:textId="32E70822" w:rsidR="005879D8" w:rsidRDefault="005879D8" w:rsidP="005879D8">
                    <w:pPr>
                      <w:jc w:val="center"/>
                    </w:pPr>
                    <w:r>
                      <w:rPr>
                        <w:noProof/>
                        <w:lang w:val="es-ES_tradnl" w:eastAsia="es-ES_tradnl"/>
                      </w:rPr>
                      <w:drawing>
                        <wp:inline distT="0" distB="0" distL="0" distR="0" wp14:anchorId="642FCD00" wp14:editId="39E4F0D6">
                          <wp:extent cx="1468755" cy="8185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stretch>
                                    <a:fillRect/>
                                  </a:stretch>
                                </pic:blipFill>
                                <pic:spPr>
                                  <a:xfrm>
                                    <a:off x="0" y="0"/>
                                    <a:ext cx="1468755" cy="818515"/>
                                  </a:xfrm>
                                  <a:prstGeom prst="rect">
                                    <a:avLst/>
                                  </a:prstGeom>
                                </pic:spPr>
                              </pic:pic>
                            </a:graphicData>
                          </a:graphic>
                        </wp:inline>
                      </w:drawing>
                    </w:r>
                  </w:p>
                </w:txbxContent>
              </v:textbox>
            </v:shape>
          </w:pict>
        </mc:Fallback>
      </mc:AlternateContent>
    </w:r>
    <w:r w:rsidR="00021BBF">
      <w:rPr>
        <w:noProof/>
        <w:lang w:val="es-ES_tradnl" w:eastAsia="es-ES_tradnl"/>
      </w:rPr>
      <mc:AlternateContent>
        <mc:Choice Requires="wps">
          <w:drawing>
            <wp:anchor distT="0" distB="0" distL="114300" distR="114300" simplePos="0" relativeHeight="251654144" behindDoc="0" locked="0" layoutInCell="1" allowOverlap="1" wp14:anchorId="5516624D" wp14:editId="3504B89E">
              <wp:simplePos x="0" y="0"/>
              <wp:positionH relativeFrom="column">
                <wp:posOffset>-648970</wp:posOffset>
              </wp:positionH>
              <wp:positionV relativeFrom="paragraph">
                <wp:posOffset>42545</wp:posOffset>
              </wp:positionV>
              <wp:extent cx="4732020" cy="9220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16624D" id="Cuadro de texto 2" o:spid="_x0000_s1027" type="#_x0000_t202" style="position:absolute;margin-left:-51.1pt;margin-top:3.35pt;width:372.6pt;height:7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" filled="f" stroked="f" strokeweight=".5pt">
              <v:textbox>
                <w:txbxContent>
                  <w:p w14:paraId="12EFEF10" w14:textId="3DCAAB59" w:rsidR="00021BBF" w:rsidRDefault="00021BBF">
                    <w:r>
                      <w:rPr>
                        <w:noProof/>
                        <w:lang w:val="es-ES_tradnl" w:eastAsia="es-ES_tradnl"/>
                      </w:rPr>
                      <w:drawing>
                        <wp:inline distT="0" distB="0" distL="0" distR="0" wp14:anchorId="231C4535" wp14:editId="5B8D4A42">
                          <wp:extent cx="4556760" cy="8025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stretch>
                                    <a:fillRect/>
                                  </a:stretch>
                                </pic:blipFill>
                                <pic:spPr>
                                  <a:xfrm>
                                    <a:off x="0" y="0"/>
                                    <a:ext cx="4587657" cy="807962"/>
                                  </a:xfrm>
                                  <a:prstGeom prst="rect">
                                    <a:avLst/>
                                  </a:prstGeom>
                                </pic:spPr>
                              </pic:pic>
                            </a:graphicData>
                          </a:graphic>
                        </wp:inline>
                      </w:drawing>
                    </w:r>
                  </w:p>
                </w:txbxContent>
              </v:textbox>
            </v:shape>
          </w:pict>
        </mc:Fallback>
      </mc:AlternateContent>
    </w:r>
  </w:p>
  <w:p w14:paraId="3610FC7A" w14:textId="38FA6EFF" w:rsidR="00581186" w:rsidRPr="001C199D" w:rsidRDefault="00581186" w:rsidP="004A1CD9">
    <w:pPr>
      <w:pStyle w:val="Encabezado"/>
      <w:tabs>
        <w:tab w:val="clear" w:pos="4419"/>
        <w:tab w:val="clear" w:pos="8838"/>
        <w:tab w:val="right" w:pos="9498"/>
      </w:tabs>
      <w:rPr>
        <w:i/>
        <w:sz w:val="16"/>
        <w:szCs w:val="16"/>
      </w:rPr>
    </w:pPr>
    <w:r>
      <w:rPr>
        <w:i/>
      </w:rPr>
      <w:t xml:space="preserve">  </w:t>
    </w:r>
  </w:p>
  <w:p w14:paraId="715006DC" w14:textId="77777777" w:rsidR="00021BBF" w:rsidRDefault="00021BBF" w:rsidP="00021BBF">
    <w:pPr>
      <w:pStyle w:val="Encabezado"/>
      <w:tabs>
        <w:tab w:val="clear" w:pos="4419"/>
        <w:tab w:val="clear" w:pos="8838"/>
        <w:tab w:val="right" w:pos="9498"/>
      </w:tabs>
      <w:jc w:val="right"/>
      <w:rPr>
        <w:i/>
      </w:rPr>
    </w:pPr>
  </w:p>
  <w:p w14:paraId="675EFDEE" w14:textId="77777777" w:rsidR="00021BBF" w:rsidRDefault="00021BBF" w:rsidP="00021BBF">
    <w:pPr>
      <w:pStyle w:val="Encabezado"/>
      <w:tabs>
        <w:tab w:val="clear" w:pos="4419"/>
        <w:tab w:val="clear" w:pos="8838"/>
        <w:tab w:val="right" w:pos="9498"/>
      </w:tabs>
      <w:jc w:val="right"/>
      <w:rPr>
        <w:i/>
      </w:rPr>
    </w:pPr>
  </w:p>
  <w:p w14:paraId="47612D70" w14:textId="2F1405A6" w:rsidR="00581186" w:rsidRPr="001C199D" w:rsidRDefault="00581186" w:rsidP="00021BBF">
    <w:pPr>
      <w:pStyle w:val="Encabezado"/>
      <w:tabs>
        <w:tab w:val="clear" w:pos="4419"/>
        <w:tab w:val="clear" w:pos="8838"/>
        <w:tab w:val="right" w:pos="9498"/>
      </w:tabs>
      <w:jc w:val="right"/>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4BC"/>
    <w:multiLevelType w:val="hybridMultilevel"/>
    <w:tmpl w:val="C10463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EE232D"/>
    <w:multiLevelType w:val="hybridMultilevel"/>
    <w:tmpl w:val="65282A8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15:restartNumberingAfterBreak="0">
    <w:nsid w:val="07E80BB2"/>
    <w:multiLevelType w:val="hybridMultilevel"/>
    <w:tmpl w:val="BFDCFAA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08EE4860"/>
    <w:multiLevelType w:val="hybridMultilevel"/>
    <w:tmpl w:val="990842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01808E4"/>
    <w:multiLevelType w:val="hybridMultilevel"/>
    <w:tmpl w:val="B11893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E25D12"/>
    <w:multiLevelType w:val="hybridMultilevel"/>
    <w:tmpl w:val="A588C6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25740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B62DE4"/>
    <w:multiLevelType w:val="hybridMultilevel"/>
    <w:tmpl w:val="83DE53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71775"/>
    <w:multiLevelType w:val="hybridMultilevel"/>
    <w:tmpl w:val="4A3685AE"/>
    <w:lvl w:ilvl="0" w:tplc="71789A0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1EE609E"/>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1F031A3"/>
    <w:multiLevelType w:val="hybridMultilevel"/>
    <w:tmpl w:val="358C9A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F17F24"/>
    <w:multiLevelType w:val="hybridMultilevel"/>
    <w:tmpl w:val="A29CBE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CA0238E"/>
    <w:multiLevelType w:val="hybridMultilevel"/>
    <w:tmpl w:val="8CDC3D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377367"/>
    <w:multiLevelType w:val="hybridMultilevel"/>
    <w:tmpl w:val="87AEA99A"/>
    <w:lvl w:ilvl="0" w:tplc="EA6E0762">
      <w:start w:val="1"/>
      <w:numFmt w:val="upperRoman"/>
      <w:lvlText w:val="%1."/>
      <w:lvlJc w:val="right"/>
      <w:pPr>
        <w:ind w:left="720" w:hanging="18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42B1FF2"/>
    <w:multiLevelType w:val="hybridMultilevel"/>
    <w:tmpl w:val="5C62A396"/>
    <w:lvl w:ilvl="0" w:tplc="0C0A0019">
      <w:start w:val="1"/>
      <w:numFmt w:val="lowerLetter"/>
      <w:lvlText w:val="%1."/>
      <w:lvlJc w:val="left"/>
      <w:pPr>
        <w:ind w:left="1440" w:hanging="360"/>
      </w:pPr>
      <w:rPr>
        <w:rFont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896915"/>
    <w:multiLevelType w:val="hybridMultilevel"/>
    <w:tmpl w:val="317020C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82C3CE4"/>
    <w:multiLevelType w:val="hybridMultilevel"/>
    <w:tmpl w:val="60BC67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D5B0434"/>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7B4B2F"/>
    <w:multiLevelType w:val="hybridMultilevel"/>
    <w:tmpl w:val="1E40C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53530C"/>
    <w:multiLevelType w:val="hybridMultilevel"/>
    <w:tmpl w:val="595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753310"/>
    <w:multiLevelType w:val="hybridMultilevel"/>
    <w:tmpl w:val="9CACDF98"/>
    <w:lvl w:ilvl="0" w:tplc="8DE035D4">
      <w:start w:val="1"/>
      <w:numFmt w:val="upperRoman"/>
      <w:lvlText w:val="%1."/>
      <w:lvlJc w:val="right"/>
      <w:pPr>
        <w:ind w:left="180" w:hanging="180"/>
      </w:p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abstractNum w:abstractNumId="21" w15:restartNumberingAfterBreak="0">
    <w:nsid w:val="4380466E"/>
    <w:multiLevelType w:val="hybridMultilevel"/>
    <w:tmpl w:val="3CF4C1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F3464"/>
    <w:multiLevelType w:val="hybridMultilevel"/>
    <w:tmpl w:val="33547F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405899"/>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73F004A"/>
    <w:multiLevelType w:val="hybridMultilevel"/>
    <w:tmpl w:val="8D70747C"/>
    <w:lvl w:ilvl="0" w:tplc="0C0A0001">
      <w:start w:val="1"/>
      <w:numFmt w:val="bullet"/>
      <w:lvlText w:val=""/>
      <w:lvlJc w:val="left"/>
      <w:pPr>
        <w:ind w:left="720" w:hanging="360"/>
      </w:pPr>
      <w:rPr>
        <w:rFonts w:ascii="Symbol" w:hAnsi="Symbol" w:hint="default"/>
      </w:rPr>
    </w:lvl>
    <w:lvl w:ilvl="1" w:tplc="60783486">
      <w:start w:val="2"/>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91F63D6"/>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99776B1"/>
    <w:multiLevelType w:val="hybridMultilevel"/>
    <w:tmpl w:val="8A3A4BC6"/>
    <w:lvl w:ilvl="0" w:tplc="8F2E5B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520C68F6"/>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E9658C"/>
    <w:multiLevelType w:val="hybridMultilevel"/>
    <w:tmpl w:val="F0268ED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F544D5"/>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64154391"/>
    <w:multiLevelType w:val="hybridMultilevel"/>
    <w:tmpl w:val="53A40A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861876"/>
    <w:multiLevelType w:val="hybridMultilevel"/>
    <w:tmpl w:val="5344E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B2A"/>
    <w:multiLevelType w:val="hybridMultilevel"/>
    <w:tmpl w:val="439AC2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FA4CAC"/>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5992FCA"/>
    <w:multiLevelType w:val="hybridMultilevel"/>
    <w:tmpl w:val="5030A4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6432F1E"/>
    <w:multiLevelType w:val="hybridMultilevel"/>
    <w:tmpl w:val="DD244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FC5712B"/>
    <w:multiLevelType w:val="hybridMultilevel"/>
    <w:tmpl w:val="6DC8EE8C"/>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16cid:durableId="1052928322">
    <w:abstractNumId w:val="17"/>
  </w:num>
  <w:num w:numId="2" w16cid:durableId="456294321">
    <w:abstractNumId w:val="5"/>
  </w:num>
  <w:num w:numId="3" w16cid:durableId="1742830109">
    <w:abstractNumId w:val="15"/>
  </w:num>
  <w:num w:numId="4" w16cid:durableId="1325738162">
    <w:abstractNumId w:val="29"/>
  </w:num>
  <w:num w:numId="5" w16cid:durableId="461076828">
    <w:abstractNumId w:val="12"/>
  </w:num>
  <w:num w:numId="6" w16cid:durableId="2107266997">
    <w:abstractNumId w:val="11"/>
  </w:num>
  <w:num w:numId="7" w16cid:durableId="1969166109">
    <w:abstractNumId w:val="8"/>
  </w:num>
  <w:num w:numId="8" w16cid:durableId="1179656847">
    <w:abstractNumId w:val="10"/>
  </w:num>
  <w:num w:numId="9" w16cid:durableId="160237138">
    <w:abstractNumId w:val="26"/>
  </w:num>
  <w:num w:numId="10" w16cid:durableId="1018242177">
    <w:abstractNumId w:val="13"/>
  </w:num>
  <w:num w:numId="11" w16cid:durableId="356392016">
    <w:abstractNumId w:val="4"/>
  </w:num>
  <w:num w:numId="12" w16cid:durableId="748770019">
    <w:abstractNumId w:val="7"/>
  </w:num>
  <w:num w:numId="13" w16cid:durableId="884559230">
    <w:abstractNumId w:val="28"/>
  </w:num>
  <w:num w:numId="14" w16cid:durableId="562183244">
    <w:abstractNumId w:val="14"/>
  </w:num>
  <w:num w:numId="15" w16cid:durableId="2126734900">
    <w:abstractNumId w:val="31"/>
  </w:num>
  <w:num w:numId="16" w16cid:durableId="390229588">
    <w:abstractNumId w:val="6"/>
  </w:num>
  <w:num w:numId="17" w16cid:durableId="1762293665">
    <w:abstractNumId w:val="33"/>
  </w:num>
  <w:num w:numId="18" w16cid:durableId="906840305">
    <w:abstractNumId w:val="13"/>
    <w:lvlOverride w:ilvl="0">
      <w:startOverride w:val="1"/>
    </w:lvlOverride>
  </w:num>
  <w:num w:numId="19" w16cid:durableId="2118677731">
    <w:abstractNumId w:val="20"/>
  </w:num>
  <w:num w:numId="20" w16cid:durableId="920679996">
    <w:abstractNumId w:val="1"/>
  </w:num>
  <w:num w:numId="21" w16cid:durableId="788739227">
    <w:abstractNumId w:val="2"/>
  </w:num>
  <w:num w:numId="22" w16cid:durableId="102071257">
    <w:abstractNumId w:val="0"/>
  </w:num>
  <w:num w:numId="23" w16cid:durableId="774249766">
    <w:abstractNumId w:val="3"/>
  </w:num>
  <w:num w:numId="24" w16cid:durableId="683020891">
    <w:abstractNumId w:val="22"/>
  </w:num>
  <w:num w:numId="25" w16cid:durableId="263002552">
    <w:abstractNumId w:val="21"/>
  </w:num>
  <w:num w:numId="26" w16cid:durableId="1331061652">
    <w:abstractNumId w:val="23"/>
  </w:num>
  <w:num w:numId="27" w16cid:durableId="1845583684">
    <w:abstractNumId w:val="35"/>
  </w:num>
  <w:num w:numId="28" w16cid:durableId="1344669015">
    <w:abstractNumId w:val="36"/>
  </w:num>
  <w:num w:numId="29" w16cid:durableId="1093208274">
    <w:abstractNumId w:val="27"/>
  </w:num>
  <w:num w:numId="30" w16cid:durableId="756293168">
    <w:abstractNumId w:val="25"/>
  </w:num>
  <w:num w:numId="31" w16cid:durableId="2022974739">
    <w:abstractNumId w:val="9"/>
  </w:num>
  <w:num w:numId="32" w16cid:durableId="286204451">
    <w:abstractNumId w:val="16"/>
  </w:num>
  <w:num w:numId="33" w16cid:durableId="391272000">
    <w:abstractNumId w:val="32"/>
  </w:num>
  <w:num w:numId="34" w16cid:durableId="668410071">
    <w:abstractNumId w:val="19"/>
  </w:num>
  <w:num w:numId="35" w16cid:durableId="1755785078">
    <w:abstractNumId w:val="30"/>
  </w:num>
  <w:num w:numId="36" w16cid:durableId="213582143">
    <w:abstractNumId w:val="24"/>
  </w:num>
  <w:num w:numId="37" w16cid:durableId="1120732491">
    <w:abstractNumId w:val="34"/>
  </w:num>
  <w:num w:numId="38" w16cid:durableId="6958854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5F"/>
    <w:rsid w:val="000048F8"/>
    <w:rsid w:val="00013900"/>
    <w:rsid w:val="00020072"/>
    <w:rsid w:val="00021BBF"/>
    <w:rsid w:val="00024E2F"/>
    <w:rsid w:val="000352CD"/>
    <w:rsid w:val="0004258E"/>
    <w:rsid w:val="00055816"/>
    <w:rsid w:val="00056C63"/>
    <w:rsid w:val="00060548"/>
    <w:rsid w:val="00064351"/>
    <w:rsid w:val="000665BA"/>
    <w:rsid w:val="0006760D"/>
    <w:rsid w:val="0007669E"/>
    <w:rsid w:val="000809D1"/>
    <w:rsid w:val="00083B32"/>
    <w:rsid w:val="00085A33"/>
    <w:rsid w:val="00086D7D"/>
    <w:rsid w:val="000913F0"/>
    <w:rsid w:val="00095324"/>
    <w:rsid w:val="000A36A7"/>
    <w:rsid w:val="000C0270"/>
    <w:rsid w:val="000D3201"/>
    <w:rsid w:val="000E3243"/>
    <w:rsid w:val="000E538A"/>
    <w:rsid w:val="000F4877"/>
    <w:rsid w:val="000F5126"/>
    <w:rsid w:val="00100036"/>
    <w:rsid w:val="001011BD"/>
    <w:rsid w:val="00104AA1"/>
    <w:rsid w:val="00104CB2"/>
    <w:rsid w:val="00104D1E"/>
    <w:rsid w:val="001114F5"/>
    <w:rsid w:val="00113005"/>
    <w:rsid w:val="00122FA8"/>
    <w:rsid w:val="0013091C"/>
    <w:rsid w:val="0013482C"/>
    <w:rsid w:val="00145B2F"/>
    <w:rsid w:val="00146D16"/>
    <w:rsid w:val="00160851"/>
    <w:rsid w:val="0016257D"/>
    <w:rsid w:val="00165368"/>
    <w:rsid w:val="00170776"/>
    <w:rsid w:val="001713DD"/>
    <w:rsid w:val="00171B30"/>
    <w:rsid w:val="00177851"/>
    <w:rsid w:val="00177E47"/>
    <w:rsid w:val="00183F76"/>
    <w:rsid w:val="00185D1C"/>
    <w:rsid w:val="001963C7"/>
    <w:rsid w:val="00197136"/>
    <w:rsid w:val="00197512"/>
    <w:rsid w:val="001A5382"/>
    <w:rsid w:val="001B387A"/>
    <w:rsid w:val="001C199D"/>
    <w:rsid w:val="001E2B89"/>
    <w:rsid w:val="001E5CF3"/>
    <w:rsid w:val="001F24C6"/>
    <w:rsid w:val="001F6FE4"/>
    <w:rsid w:val="002069D3"/>
    <w:rsid w:val="00220BFC"/>
    <w:rsid w:val="002313C9"/>
    <w:rsid w:val="00241DBC"/>
    <w:rsid w:val="00244519"/>
    <w:rsid w:val="00245697"/>
    <w:rsid w:val="00251224"/>
    <w:rsid w:val="00254A92"/>
    <w:rsid w:val="00257760"/>
    <w:rsid w:val="002653EF"/>
    <w:rsid w:val="00265F36"/>
    <w:rsid w:val="002713C9"/>
    <w:rsid w:val="00274E9F"/>
    <w:rsid w:val="002813DB"/>
    <w:rsid w:val="00295C07"/>
    <w:rsid w:val="002A61FA"/>
    <w:rsid w:val="002B430D"/>
    <w:rsid w:val="002C0F5F"/>
    <w:rsid w:val="002C1829"/>
    <w:rsid w:val="002C5C2B"/>
    <w:rsid w:val="002E2B5F"/>
    <w:rsid w:val="002E5474"/>
    <w:rsid w:val="002F6CAA"/>
    <w:rsid w:val="003052E7"/>
    <w:rsid w:val="00306EF8"/>
    <w:rsid w:val="00332B92"/>
    <w:rsid w:val="00334759"/>
    <w:rsid w:val="00336C58"/>
    <w:rsid w:val="00344C1A"/>
    <w:rsid w:val="00364C28"/>
    <w:rsid w:val="00372486"/>
    <w:rsid w:val="00373B7A"/>
    <w:rsid w:val="003752D5"/>
    <w:rsid w:val="003802A2"/>
    <w:rsid w:val="00381B84"/>
    <w:rsid w:val="00385E4B"/>
    <w:rsid w:val="0039362B"/>
    <w:rsid w:val="003A449C"/>
    <w:rsid w:val="003C0658"/>
    <w:rsid w:val="003C36DB"/>
    <w:rsid w:val="003C4BA9"/>
    <w:rsid w:val="003D364C"/>
    <w:rsid w:val="003F0091"/>
    <w:rsid w:val="00401449"/>
    <w:rsid w:val="00404A57"/>
    <w:rsid w:val="00412EB7"/>
    <w:rsid w:val="00431B6A"/>
    <w:rsid w:val="004330C0"/>
    <w:rsid w:val="00434537"/>
    <w:rsid w:val="00444155"/>
    <w:rsid w:val="004558EC"/>
    <w:rsid w:val="00461E40"/>
    <w:rsid w:val="004632AC"/>
    <w:rsid w:val="00470082"/>
    <w:rsid w:val="00471689"/>
    <w:rsid w:val="00471EAF"/>
    <w:rsid w:val="00473240"/>
    <w:rsid w:val="0047706A"/>
    <w:rsid w:val="00490E73"/>
    <w:rsid w:val="00496879"/>
    <w:rsid w:val="004A1CD9"/>
    <w:rsid w:val="004B260C"/>
    <w:rsid w:val="004C1785"/>
    <w:rsid w:val="004C262C"/>
    <w:rsid w:val="004C65D2"/>
    <w:rsid w:val="004D3A6F"/>
    <w:rsid w:val="004E109F"/>
    <w:rsid w:val="004E40A4"/>
    <w:rsid w:val="004E7E05"/>
    <w:rsid w:val="00503556"/>
    <w:rsid w:val="005072C1"/>
    <w:rsid w:val="005111D1"/>
    <w:rsid w:val="0051407E"/>
    <w:rsid w:val="00514F1C"/>
    <w:rsid w:val="00516294"/>
    <w:rsid w:val="00532668"/>
    <w:rsid w:val="00533EE2"/>
    <w:rsid w:val="00534888"/>
    <w:rsid w:val="00536212"/>
    <w:rsid w:val="00540AE8"/>
    <w:rsid w:val="00544908"/>
    <w:rsid w:val="0055466E"/>
    <w:rsid w:val="00555282"/>
    <w:rsid w:val="00555829"/>
    <w:rsid w:val="005659C4"/>
    <w:rsid w:val="00566A06"/>
    <w:rsid w:val="00570E6A"/>
    <w:rsid w:val="00573DD0"/>
    <w:rsid w:val="00574A79"/>
    <w:rsid w:val="00581186"/>
    <w:rsid w:val="00582607"/>
    <w:rsid w:val="005879D8"/>
    <w:rsid w:val="005A6F1F"/>
    <w:rsid w:val="005B59F6"/>
    <w:rsid w:val="005B71BD"/>
    <w:rsid w:val="005C44B3"/>
    <w:rsid w:val="005C67A6"/>
    <w:rsid w:val="005D2460"/>
    <w:rsid w:val="005D58D7"/>
    <w:rsid w:val="005E6021"/>
    <w:rsid w:val="005E7F50"/>
    <w:rsid w:val="006020E7"/>
    <w:rsid w:val="0060289B"/>
    <w:rsid w:val="006058B6"/>
    <w:rsid w:val="00607C1B"/>
    <w:rsid w:val="006129D3"/>
    <w:rsid w:val="00626BD4"/>
    <w:rsid w:val="00637C07"/>
    <w:rsid w:val="006426FA"/>
    <w:rsid w:val="00645104"/>
    <w:rsid w:val="0064649A"/>
    <w:rsid w:val="006556C6"/>
    <w:rsid w:val="00661489"/>
    <w:rsid w:val="006622CC"/>
    <w:rsid w:val="0067021B"/>
    <w:rsid w:val="0067047A"/>
    <w:rsid w:val="00674970"/>
    <w:rsid w:val="006866F0"/>
    <w:rsid w:val="00691DE7"/>
    <w:rsid w:val="00692BF5"/>
    <w:rsid w:val="00696CC5"/>
    <w:rsid w:val="006A026C"/>
    <w:rsid w:val="006A0957"/>
    <w:rsid w:val="006A102C"/>
    <w:rsid w:val="006A4AED"/>
    <w:rsid w:val="006B37FE"/>
    <w:rsid w:val="006B6459"/>
    <w:rsid w:val="006C42E3"/>
    <w:rsid w:val="006C7184"/>
    <w:rsid w:val="006D0D51"/>
    <w:rsid w:val="006E673C"/>
    <w:rsid w:val="006E6808"/>
    <w:rsid w:val="00702B16"/>
    <w:rsid w:val="007144E5"/>
    <w:rsid w:val="00716E8C"/>
    <w:rsid w:val="00726FD2"/>
    <w:rsid w:val="00727F7C"/>
    <w:rsid w:val="0075626E"/>
    <w:rsid w:val="00756D92"/>
    <w:rsid w:val="007574D7"/>
    <w:rsid w:val="007630D5"/>
    <w:rsid w:val="00765A34"/>
    <w:rsid w:val="007669DB"/>
    <w:rsid w:val="00775561"/>
    <w:rsid w:val="007973D9"/>
    <w:rsid w:val="007A5AC6"/>
    <w:rsid w:val="007A5F52"/>
    <w:rsid w:val="007B62CB"/>
    <w:rsid w:val="007B7516"/>
    <w:rsid w:val="007C099E"/>
    <w:rsid w:val="007C46C6"/>
    <w:rsid w:val="007D4A6C"/>
    <w:rsid w:val="007D4DC2"/>
    <w:rsid w:val="007E0092"/>
    <w:rsid w:val="007F09B8"/>
    <w:rsid w:val="007F5DDE"/>
    <w:rsid w:val="008005CC"/>
    <w:rsid w:val="008140B2"/>
    <w:rsid w:val="0082023F"/>
    <w:rsid w:val="00821128"/>
    <w:rsid w:val="00824474"/>
    <w:rsid w:val="00831A36"/>
    <w:rsid w:val="00831CB4"/>
    <w:rsid w:val="00840C0F"/>
    <w:rsid w:val="00841CAD"/>
    <w:rsid w:val="00843593"/>
    <w:rsid w:val="00843B96"/>
    <w:rsid w:val="008477E5"/>
    <w:rsid w:val="00864DAF"/>
    <w:rsid w:val="00865663"/>
    <w:rsid w:val="0087019E"/>
    <w:rsid w:val="008741BE"/>
    <w:rsid w:val="00875060"/>
    <w:rsid w:val="00875362"/>
    <w:rsid w:val="00877184"/>
    <w:rsid w:val="00882085"/>
    <w:rsid w:val="008A0E4B"/>
    <w:rsid w:val="008A1460"/>
    <w:rsid w:val="008A239F"/>
    <w:rsid w:val="008B227F"/>
    <w:rsid w:val="008B450F"/>
    <w:rsid w:val="008B575D"/>
    <w:rsid w:val="008C03FE"/>
    <w:rsid w:val="008C269C"/>
    <w:rsid w:val="008D4C03"/>
    <w:rsid w:val="008E7170"/>
    <w:rsid w:val="008F6A19"/>
    <w:rsid w:val="008F7086"/>
    <w:rsid w:val="009006A7"/>
    <w:rsid w:val="009033A8"/>
    <w:rsid w:val="00915C97"/>
    <w:rsid w:val="00926A0D"/>
    <w:rsid w:val="00927794"/>
    <w:rsid w:val="00935FAB"/>
    <w:rsid w:val="00936A28"/>
    <w:rsid w:val="00937F7C"/>
    <w:rsid w:val="009476F6"/>
    <w:rsid w:val="00957197"/>
    <w:rsid w:val="00964A6A"/>
    <w:rsid w:val="00973C53"/>
    <w:rsid w:val="009756D2"/>
    <w:rsid w:val="009763CC"/>
    <w:rsid w:val="00980A53"/>
    <w:rsid w:val="00980B17"/>
    <w:rsid w:val="00994844"/>
    <w:rsid w:val="009A09F5"/>
    <w:rsid w:val="009A2D1E"/>
    <w:rsid w:val="009A2ED9"/>
    <w:rsid w:val="009C6600"/>
    <w:rsid w:val="009D0E76"/>
    <w:rsid w:val="009D3B14"/>
    <w:rsid w:val="009D4EC6"/>
    <w:rsid w:val="009D7860"/>
    <w:rsid w:val="009D7A31"/>
    <w:rsid w:val="009E62F8"/>
    <w:rsid w:val="00A10BEC"/>
    <w:rsid w:val="00A22F35"/>
    <w:rsid w:val="00A30F2A"/>
    <w:rsid w:val="00A37B9C"/>
    <w:rsid w:val="00A519DC"/>
    <w:rsid w:val="00A6398D"/>
    <w:rsid w:val="00A644B2"/>
    <w:rsid w:val="00A72762"/>
    <w:rsid w:val="00A76E28"/>
    <w:rsid w:val="00A86B59"/>
    <w:rsid w:val="00A95BC9"/>
    <w:rsid w:val="00AA4584"/>
    <w:rsid w:val="00AB1B53"/>
    <w:rsid w:val="00AB3375"/>
    <w:rsid w:val="00AC7273"/>
    <w:rsid w:val="00AE7EB7"/>
    <w:rsid w:val="00AF5C3C"/>
    <w:rsid w:val="00B01045"/>
    <w:rsid w:val="00B03AFA"/>
    <w:rsid w:val="00B063E6"/>
    <w:rsid w:val="00B13178"/>
    <w:rsid w:val="00B15C3B"/>
    <w:rsid w:val="00B24D6B"/>
    <w:rsid w:val="00B33E3A"/>
    <w:rsid w:val="00B43607"/>
    <w:rsid w:val="00B5054A"/>
    <w:rsid w:val="00B53229"/>
    <w:rsid w:val="00B55D32"/>
    <w:rsid w:val="00B56D4B"/>
    <w:rsid w:val="00B61F82"/>
    <w:rsid w:val="00B679F2"/>
    <w:rsid w:val="00B71600"/>
    <w:rsid w:val="00B82885"/>
    <w:rsid w:val="00B978BA"/>
    <w:rsid w:val="00BA5BA4"/>
    <w:rsid w:val="00BB19FF"/>
    <w:rsid w:val="00BB4D21"/>
    <w:rsid w:val="00BC5660"/>
    <w:rsid w:val="00BC5913"/>
    <w:rsid w:val="00BF4903"/>
    <w:rsid w:val="00C14EA2"/>
    <w:rsid w:val="00C21E15"/>
    <w:rsid w:val="00C26808"/>
    <w:rsid w:val="00C33574"/>
    <w:rsid w:val="00C43144"/>
    <w:rsid w:val="00C45CFA"/>
    <w:rsid w:val="00C55EE5"/>
    <w:rsid w:val="00C63A67"/>
    <w:rsid w:val="00C64044"/>
    <w:rsid w:val="00C65A33"/>
    <w:rsid w:val="00C70F98"/>
    <w:rsid w:val="00C822C5"/>
    <w:rsid w:val="00C82974"/>
    <w:rsid w:val="00C964DD"/>
    <w:rsid w:val="00C96554"/>
    <w:rsid w:val="00C97D3D"/>
    <w:rsid w:val="00CA74F8"/>
    <w:rsid w:val="00CB59CE"/>
    <w:rsid w:val="00CC6C68"/>
    <w:rsid w:val="00CD6204"/>
    <w:rsid w:val="00CF1B68"/>
    <w:rsid w:val="00CF3B0B"/>
    <w:rsid w:val="00CF6455"/>
    <w:rsid w:val="00CF68FA"/>
    <w:rsid w:val="00CF7D44"/>
    <w:rsid w:val="00D00FBC"/>
    <w:rsid w:val="00D16EEE"/>
    <w:rsid w:val="00D36BE9"/>
    <w:rsid w:val="00D479A3"/>
    <w:rsid w:val="00D62BBD"/>
    <w:rsid w:val="00D66D40"/>
    <w:rsid w:val="00D76DCF"/>
    <w:rsid w:val="00D804BC"/>
    <w:rsid w:val="00D962E8"/>
    <w:rsid w:val="00DA1C16"/>
    <w:rsid w:val="00DA5E02"/>
    <w:rsid w:val="00DB0C76"/>
    <w:rsid w:val="00DB24B7"/>
    <w:rsid w:val="00DC0B88"/>
    <w:rsid w:val="00DC5D76"/>
    <w:rsid w:val="00DD1549"/>
    <w:rsid w:val="00DD22E2"/>
    <w:rsid w:val="00DD35DD"/>
    <w:rsid w:val="00DD4B9B"/>
    <w:rsid w:val="00DD65CD"/>
    <w:rsid w:val="00DE2490"/>
    <w:rsid w:val="00DF2A4B"/>
    <w:rsid w:val="00DF2D31"/>
    <w:rsid w:val="00DF301E"/>
    <w:rsid w:val="00DF74E5"/>
    <w:rsid w:val="00E1058E"/>
    <w:rsid w:val="00E12757"/>
    <w:rsid w:val="00E14ED0"/>
    <w:rsid w:val="00E22C13"/>
    <w:rsid w:val="00E239DB"/>
    <w:rsid w:val="00E27508"/>
    <w:rsid w:val="00E27655"/>
    <w:rsid w:val="00E27802"/>
    <w:rsid w:val="00E2783B"/>
    <w:rsid w:val="00E31AEE"/>
    <w:rsid w:val="00E3757B"/>
    <w:rsid w:val="00E40C52"/>
    <w:rsid w:val="00E41D82"/>
    <w:rsid w:val="00E5408B"/>
    <w:rsid w:val="00E61E6B"/>
    <w:rsid w:val="00E82E13"/>
    <w:rsid w:val="00E858B6"/>
    <w:rsid w:val="00E91781"/>
    <w:rsid w:val="00E9493B"/>
    <w:rsid w:val="00E9744D"/>
    <w:rsid w:val="00EA4064"/>
    <w:rsid w:val="00EA589D"/>
    <w:rsid w:val="00EC5F93"/>
    <w:rsid w:val="00ED06AC"/>
    <w:rsid w:val="00ED431E"/>
    <w:rsid w:val="00ED5212"/>
    <w:rsid w:val="00EF7C7B"/>
    <w:rsid w:val="00F00EA8"/>
    <w:rsid w:val="00F0697A"/>
    <w:rsid w:val="00F07DC8"/>
    <w:rsid w:val="00F10492"/>
    <w:rsid w:val="00F11552"/>
    <w:rsid w:val="00F20455"/>
    <w:rsid w:val="00F24CAC"/>
    <w:rsid w:val="00F45CBE"/>
    <w:rsid w:val="00F52308"/>
    <w:rsid w:val="00F64AD7"/>
    <w:rsid w:val="00F70345"/>
    <w:rsid w:val="00F73B73"/>
    <w:rsid w:val="00F80830"/>
    <w:rsid w:val="00F84C95"/>
    <w:rsid w:val="00F96BE2"/>
    <w:rsid w:val="00F97A46"/>
    <w:rsid w:val="00FA15FE"/>
    <w:rsid w:val="00FA6CD4"/>
    <w:rsid w:val="00FC65F3"/>
    <w:rsid w:val="00FC77A1"/>
    <w:rsid w:val="00FD0143"/>
    <w:rsid w:val="00FD1175"/>
    <w:rsid w:val="00FD5A0F"/>
    <w:rsid w:val="00FE1EB3"/>
    <w:rsid w:val="00FE5168"/>
    <w:rsid w:val="00FF20BE"/>
    <w:rsid w:val="00FF45B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130C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E2B5F"/>
    <w:pPr>
      <w:spacing w:after="0" w:line="240" w:lineRule="auto"/>
    </w:pPr>
    <w:rPr>
      <w:sz w:val="24"/>
      <w:szCs w:val="24"/>
    </w:rPr>
  </w:style>
  <w:style w:type="paragraph" w:styleId="Ttulo1">
    <w:name w:val="heading 1"/>
    <w:basedOn w:val="Normal"/>
    <w:next w:val="Normal"/>
    <w:link w:val="Ttulo1Car"/>
    <w:autoRedefine/>
    <w:uiPriority w:val="9"/>
    <w:qFormat/>
    <w:rsid w:val="00E31AEE"/>
    <w:pPr>
      <w:keepNext/>
      <w:keepLines/>
      <w:spacing w:before="480"/>
      <w:outlineLvl w:val="0"/>
    </w:pPr>
    <w:rPr>
      <w:rFonts w:ascii="Arial" w:eastAsiaTheme="majorEastAsia" w:hAnsi="Arial" w:cs="Arial"/>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pPr>
      <w:spacing w:after="0" w:line="240" w:lineRule="auto"/>
    </w:pPr>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eastAsia="es-MX"/>
    </w:rPr>
  </w:style>
  <w:style w:type="table" w:styleId="Sombreadoclaro-nfasis2">
    <w:name w:val="Light Shading Accent 2"/>
    <w:basedOn w:val="Tablanormal"/>
    <w:uiPriority w:val="60"/>
    <w:rsid w:val="00381B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2095">
      <w:bodyDiv w:val="1"/>
      <w:marLeft w:val="0"/>
      <w:marRight w:val="0"/>
      <w:marTop w:val="0"/>
      <w:marBottom w:val="0"/>
      <w:divBdr>
        <w:top w:val="none" w:sz="0" w:space="0" w:color="auto"/>
        <w:left w:val="none" w:sz="0" w:space="0" w:color="auto"/>
        <w:bottom w:val="none" w:sz="0" w:space="0" w:color="auto"/>
        <w:right w:val="none" w:sz="0" w:space="0" w:color="auto"/>
      </w:divBdr>
    </w:div>
    <w:div w:id="144785870">
      <w:bodyDiv w:val="1"/>
      <w:marLeft w:val="0"/>
      <w:marRight w:val="0"/>
      <w:marTop w:val="0"/>
      <w:marBottom w:val="0"/>
      <w:divBdr>
        <w:top w:val="none" w:sz="0" w:space="0" w:color="auto"/>
        <w:left w:val="none" w:sz="0" w:space="0" w:color="auto"/>
        <w:bottom w:val="none" w:sz="0" w:space="0" w:color="auto"/>
        <w:right w:val="none" w:sz="0" w:space="0" w:color="auto"/>
      </w:divBdr>
      <w:divsChild>
        <w:div w:id="770320549">
          <w:marLeft w:val="0"/>
          <w:marRight w:val="0"/>
          <w:marTop w:val="0"/>
          <w:marBottom w:val="0"/>
          <w:divBdr>
            <w:top w:val="none" w:sz="0" w:space="0" w:color="auto"/>
            <w:left w:val="none" w:sz="0" w:space="0" w:color="auto"/>
            <w:bottom w:val="none" w:sz="0" w:space="0" w:color="auto"/>
            <w:right w:val="none" w:sz="0" w:space="0" w:color="auto"/>
          </w:divBdr>
        </w:div>
        <w:div w:id="808284286">
          <w:marLeft w:val="0"/>
          <w:marRight w:val="0"/>
          <w:marTop w:val="0"/>
          <w:marBottom w:val="0"/>
          <w:divBdr>
            <w:top w:val="none" w:sz="0" w:space="0" w:color="auto"/>
            <w:left w:val="none" w:sz="0" w:space="0" w:color="auto"/>
            <w:bottom w:val="none" w:sz="0" w:space="0" w:color="auto"/>
            <w:right w:val="none" w:sz="0" w:space="0" w:color="auto"/>
          </w:divBdr>
        </w:div>
        <w:div w:id="1097485070">
          <w:marLeft w:val="0"/>
          <w:marRight w:val="0"/>
          <w:marTop w:val="0"/>
          <w:marBottom w:val="0"/>
          <w:divBdr>
            <w:top w:val="none" w:sz="0" w:space="0" w:color="auto"/>
            <w:left w:val="none" w:sz="0" w:space="0" w:color="auto"/>
            <w:bottom w:val="none" w:sz="0" w:space="0" w:color="auto"/>
            <w:right w:val="none" w:sz="0" w:space="0" w:color="auto"/>
          </w:divBdr>
        </w:div>
        <w:div w:id="1373114032">
          <w:marLeft w:val="0"/>
          <w:marRight w:val="0"/>
          <w:marTop w:val="0"/>
          <w:marBottom w:val="0"/>
          <w:divBdr>
            <w:top w:val="none" w:sz="0" w:space="0" w:color="auto"/>
            <w:left w:val="none" w:sz="0" w:space="0" w:color="auto"/>
            <w:bottom w:val="none" w:sz="0" w:space="0" w:color="auto"/>
            <w:right w:val="none" w:sz="0" w:space="0" w:color="auto"/>
          </w:divBdr>
        </w:div>
        <w:div w:id="1899198475">
          <w:marLeft w:val="0"/>
          <w:marRight w:val="0"/>
          <w:marTop w:val="0"/>
          <w:marBottom w:val="0"/>
          <w:divBdr>
            <w:top w:val="none" w:sz="0" w:space="0" w:color="auto"/>
            <w:left w:val="none" w:sz="0" w:space="0" w:color="auto"/>
            <w:bottom w:val="none" w:sz="0" w:space="0" w:color="auto"/>
            <w:right w:val="none" w:sz="0" w:space="0" w:color="auto"/>
          </w:divBdr>
        </w:div>
        <w:div w:id="2014449232">
          <w:marLeft w:val="0"/>
          <w:marRight w:val="0"/>
          <w:marTop w:val="0"/>
          <w:marBottom w:val="0"/>
          <w:divBdr>
            <w:top w:val="none" w:sz="0" w:space="0" w:color="auto"/>
            <w:left w:val="none" w:sz="0" w:space="0" w:color="auto"/>
            <w:bottom w:val="none" w:sz="0" w:space="0" w:color="auto"/>
            <w:right w:val="none" w:sz="0" w:space="0" w:color="auto"/>
          </w:divBdr>
        </w:div>
        <w:div w:id="2093812198">
          <w:marLeft w:val="0"/>
          <w:marRight w:val="0"/>
          <w:marTop w:val="0"/>
          <w:marBottom w:val="0"/>
          <w:divBdr>
            <w:top w:val="none" w:sz="0" w:space="0" w:color="auto"/>
            <w:left w:val="none" w:sz="0" w:space="0" w:color="auto"/>
            <w:bottom w:val="none" w:sz="0" w:space="0" w:color="auto"/>
            <w:right w:val="none" w:sz="0" w:space="0" w:color="auto"/>
          </w:divBdr>
        </w:div>
      </w:divsChild>
    </w:div>
    <w:div w:id="407190797">
      <w:bodyDiv w:val="1"/>
      <w:marLeft w:val="0"/>
      <w:marRight w:val="0"/>
      <w:marTop w:val="0"/>
      <w:marBottom w:val="0"/>
      <w:divBdr>
        <w:top w:val="none" w:sz="0" w:space="0" w:color="auto"/>
        <w:left w:val="none" w:sz="0" w:space="0" w:color="auto"/>
        <w:bottom w:val="none" w:sz="0" w:space="0" w:color="auto"/>
        <w:right w:val="none" w:sz="0" w:space="0" w:color="auto"/>
      </w:divBdr>
    </w:div>
    <w:div w:id="555318158">
      <w:bodyDiv w:val="1"/>
      <w:marLeft w:val="0"/>
      <w:marRight w:val="0"/>
      <w:marTop w:val="0"/>
      <w:marBottom w:val="0"/>
      <w:divBdr>
        <w:top w:val="none" w:sz="0" w:space="0" w:color="auto"/>
        <w:left w:val="none" w:sz="0" w:space="0" w:color="auto"/>
        <w:bottom w:val="none" w:sz="0" w:space="0" w:color="auto"/>
        <w:right w:val="none" w:sz="0" w:space="0" w:color="auto"/>
      </w:divBdr>
    </w:div>
    <w:div w:id="749733327">
      <w:bodyDiv w:val="1"/>
      <w:marLeft w:val="0"/>
      <w:marRight w:val="0"/>
      <w:marTop w:val="0"/>
      <w:marBottom w:val="0"/>
      <w:divBdr>
        <w:top w:val="none" w:sz="0" w:space="0" w:color="auto"/>
        <w:left w:val="none" w:sz="0" w:space="0" w:color="auto"/>
        <w:bottom w:val="none" w:sz="0" w:space="0" w:color="auto"/>
        <w:right w:val="none" w:sz="0" w:space="0" w:color="auto"/>
      </w:divBdr>
      <w:divsChild>
        <w:div w:id="1333489209">
          <w:marLeft w:val="547"/>
          <w:marRight w:val="0"/>
          <w:marTop w:val="0"/>
          <w:marBottom w:val="0"/>
          <w:divBdr>
            <w:top w:val="none" w:sz="0" w:space="0" w:color="auto"/>
            <w:left w:val="none" w:sz="0" w:space="0" w:color="auto"/>
            <w:bottom w:val="none" w:sz="0" w:space="0" w:color="auto"/>
            <w:right w:val="none" w:sz="0" w:space="0" w:color="auto"/>
          </w:divBdr>
        </w:div>
      </w:divsChild>
    </w:div>
    <w:div w:id="750927571">
      <w:bodyDiv w:val="1"/>
      <w:marLeft w:val="0"/>
      <w:marRight w:val="0"/>
      <w:marTop w:val="0"/>
      <w:marBottom w:val="0"/>
      <w:divBdr>
        <w:top w:val="none" w:sz="0" w:space="0" w:color="auto"/>
        <w:left w:val="none" w:sz="0" w:space="0" w:color="auto"/>
        <w:bottom w:val="none" w:sz="0" w:space="0" w:color="auto"/>
        <w:right w:val="none" w:sz="0" w:space="0" w:color="auto"/>
      </w:divBdr>
      <w:divsChild>
        <w:div w:id="242762935">
          <w:marLeft w:val="1267"/>
          <w:marRight w:val="0"/>
          <w:marTop w:val="0"/>
          <w:marBottom w:val="0"/>
          <w:divBdr>
            <w:top w:val="none" w:sz="0" w:space="0" w:color="auto"/>
            <w:left w:val="none" w:sz="0" w:space="0" w:color="auto"/>
            <w:bottom w:val="none" w:sz="0" w:space="0" w:color="auto"/>
            <w:right w:val="none" w:sz="0" w:space="0" w:color="auto"/>
          </w:divBdr>
        </w:div>
        <w:div w:id="1574854012">
          <w:marLeft w:val="1267"/>
          <w:marRight w:val="0"/>
          <w:marTop w:val="0"/>
          <w:marBottom w:val="0"/>
          <w:divBdr>
            <w:top w:val="none" w:sz="0" w:space="0" w:color="auto"/>
            <w:left w:val="none" w:sz="0" w:space="0" w:color="auto"/>
            <w:bottom w:val="none" w:sz="0" w:space="0" w:color="auto"/>
            <w:right w:val="none" w:sz="0" w:space="0" w:color="auto"/>
          </w:divBdr>
        </w:div>
        <w:div w:id="1217013808">
          <w:marLeft w:val="1267"/>
          <w:marRight w:val="0"/>
          <w:marTop w:val="0"/>
          <w:marBottom w:val="0"/>
          <w:divBdr>
            <w:top w:val="none" w:sz="0" w:space="0" w:color="auto"/>
            <w:left w:val="none" w:sz="0" w:space="0" w:color="auto"/>
            <w:bottom w:val="none" w:sz="0" w:space="0" w:color="auto"/>
            <w:right w:val="none" w:sz="0" w:space="0" w:color="auto"/>
          </w:divBdr>
        </w:div>
        <w:div w:id="2135128644">
          <w:marLeft w:val="1267"/>
          <w:marRight w:val="0"/>
          <w:marTop w:val="0"/>
          <w:marBottom w:val="0"/>
          <w:divBdr>
            <w:top w:val="none" w:sz="0" w:space="0" w:color="auto"/>
            <w:left w:val="none" w:sz="0" w:space="0" w:color="auto"/>
            <w:bottom w:val="none" w:sz="0" w:space="0" w:color="auto"/>
            <w:right w:val="none" w:sz="0" w:space="0" w:color="auto"/>
          </w:divBdr>
        </w:div>
      </w:divsChild>
    </w:div>
    <w:div w:id="816339514">
      <w:bodyDiv w:val="1"/>
      <w:marLeft w:val="0"/>
      <w:marRight w:val="0"/>
      <w:marTop w:val="0"/>
      <w:marBottom w:val="0"/>
      <w:divBdr>
        <w:top w:val="none" w:sz="0" w:space="0" w:color="auto"/>
        <w:left w:val="none" w:sz="0" w:space="0" w:color="auto"/>
        <w:bottom w:val="none" w:sz="0" w:space="0" w:color="auto"/>
        <w:right w:val="none" w:sz="0" w:space="0" w:color="auto"/>
      </w:divBdr>
    </w:div>
    <w:div w:id="874274274">
      <w:bodyDiv w:val="1"/>
      <w:marLeft w:val="0"/>
      <w:marRight w:val="0"/>
      <w:marTop w:val="0"/>
      <w:marBottom w:val="0"/>
      <w:divBdr>
        <w:top w:val="none" w:sz="0" w:space="0" w:color="auto"/>
        <w:left w:val="none" w:sz="0" w:space="0" w:color="auto"/>
        <w:bottom w:val="none" w:sz="0" w:space="0" w:color="auto"/>
        <w:right w:val="none" w:sz="0" w:space="0" w:color="auto"/>
      </w:divBdr>
    </w:div>
    <w:div w:id="1060833616">
      <w:bodyDiv w:val="1"/>
      <w:marLeft w:val="0"/>
      <w:marRight w:val="0"/>
      <w:marTop w:val="0"/>
      <w:marBottom w:val="0"/>
      <w:divBdr>
        <w:top w:val="none" w:sz="0" w:space="0" w:color="auto"/>
        <w:left w:val="none" w:sz="0" w:space="0" w:color="auto"/>
        <w:bottom w:val="none" w:sz="0" w:space="0" w:color="auto"/>
        <w:right w:val="none" w:sz="0" w:space="0" w:color="auto"/>
      </w:divBdr>
      <w:divsChild>
        <w:div w:id="1599680617">
          <w:marLeft w:val="446"/>
          <w:marRight w:val="0"/>
          <w:marTop w:val="0"/>
          <w:marBottom w:val="0"/>
          <w:divBdr>
            <w:top w:val="none" w:sz="0" w:space="0" w:color="auto"/>
            <w:left w:val="none" w:sz="0" w:space="0" w:color="auto"/>
            <w:bottom w:val="none" w:sz="0" w:space="0" w:color="auto"/>
            <w:right w:val="none" w:sz="0" w:space="0" w:color="auto"/>
          </w:divBdr>
        </w:div>
      </w:divsChild>
    </w:div>
    <w:div w:id="1151600764">
      <w:bodyDiv w:val="1"/>
      <w:marLeft w:val="0"/>
      <w:marRight w:val="0"/>
      <w:marTop w:val="0"/>
      <w:marBottom w:val="0"/>
      <w:divBdr>
        <w:top w:val="none" w:sz="0" w:space="0" w:color="auto"/>
        <w:left w:val="none" w:sz="0" w:space="0" w:color="auto"/>
        <w:bottom w:val="none" w:sz="0" w:space="0" w:color="auto"/>
        <w:right w:val="none" w:sz="0" w:space="0" w:color="auto"/>
      </w:divBdr>
    </w:div>
    <w:div w:id="1220170640">
      <w:bodyDiv w:val="1"/>
      <w:marLeft w:val="0"/>
      <w:marRight w:val="0"/>
      <w:marTop w:val="0"/>
      <w:marBottom w:val="0"/>
      <w:divBdr>
        <w:top w:val="none" w:sz="0" w:space="0" w:color="auto"/>
        <w:left w:val="none" w:sz="0" w:space="0" w:color="auto"/>
        <w:bottom w:val="none" w:sz="0" w:space="0" w:color="auto"/>
        <w:right w:val="none" w:sz="0" w:space="0" w:color="auto"/>
      </w:divBdr>
    </w:div>
    <w:div w:id="1610817652">
      <w:bodyDiv w:val="1"/>
      <w:marLeft w:val="0"/>
      <w:marRight w:val="0"/>
      <w:marTop w:val="0"/>
      <w:marBottom w:val="0"/>
      <w:divBdr>
        <w:top w:val="none" w:sz="0" w:space="0" w:color="auto"/>
        <w:left w:val="none" w:sz="0" w:space="0" w:color="auto"/>
        <w:bottom w:val="none" w:sz="0" w:space="0" w:color="auto"/>
        <w:right w:val="none" w:sz="0" w:space="0" w:color="auto"/>
      </w:divBdr>
    </w:div>
    <w:div w:id="1612010730">
      <w:bodyDiv w:val="1"/>
      <w:marLeft w:val="0"/>
      <w:marRight w:val="0"/>
      <w:marTop w:val="0"/>
      <w:marBottom w:val="0"/>
      <w:divBdr>
        <w:top w:val="none" w:sz="0" w:space="0" w:color="auto"/>
        <w:left w:val="none" w:sz="0" w:space="0" w:color="auto"/>
        <w:bottom w:val="none" w:sz="0" w:space="0" w:color="auto"/>
        <w:right w:val="none" w:sz="0" w:space="0" w:color="auto"/>
      </w:divBdr>
    </w:div>
    <w:div w:id="1616981908">
      <w:bodyDiv w:val="1"/>
      <w:marLeft w:val="0"/>
      <w:marRight w:val="0"/>
      <w:marTop w:val="0"/>
      <w:marBottom w:val="0"/>
      <w:divBdr>
        <w:top w:val="none" w:sz="0" w:space="0" w:color="auto"/>
        <w:left w:val="none" w:sz="0" w:space="0" w:color="auto"/>
        <w:bottom w:val="none" w:sz="0" w:space="0" w:color="auto"/>
        <w:right w:val="none" w:sz="0" w:space="0" w:color="auto"/>
      </w:divBdr>
    </w:div>
    <w:div w:id="1796561218">
      <w:bodyDiv w:val="1"/>
      <w:marLeft w:val="0"/>
      <w:marRight w:val="0"/>
      <w:marTop w:val="0"/>
      <w:marBottom w:val="0"/>
      <w:divBdr>
        <w:top w:val="none" w:sz="0" w:space="0" w:color="auto"/>
        <w:left w:val="none" w:sz="0" w:space="0" w:color="auto"/>
        <w:bottom w:val="none" w:sz="0" w:space="0" w:color="auto"/>
        <w:right w:val="none" w:sz="0" w:space="0" w:color="auto"/>
      </w:divBdr>
    </w:div>
    <w:div w:id="1927886738">
      <w:bodyDiv w:val="1"/>
      <w:marLeft w:val="0"/>
      <w:marRight w:val="0"/>
      <w:marTop w:val="0"/>
      <w:marBottom w:val="0"/>
      <w:divBdr>
        <w:top w:val="none" w:sz="0" w:space="0" w:color="auto"/>
        <w:left w:val="none" w:sz="0" w:space="0" w:color="auto"/>
        <w:bottom w:val="none" w:sz="0" w:space="0" w:color="auto"/>
        <w:right w:val="none" w:sz="0" w:space="0" w:color="auto"/>
      </w:divBdr>
    </w:div>
    <w:div w:id="201926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33AB0-B4B5-124C-A0D8-876D215AB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233</Words>
  <Characters>1286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CIDE</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JOSÉ ALFONSO VARGAS AYALA</cp:lastModifiedBy>
  <cp:revision>7</cp:revision>
  <cp:lastPrinted>2017-02-08T18:01:00Z</cp:lastPrinted>
  <dcterms:created xsi:type="dcterms:W3CDTF">2023-01-23T21:59:00Z</dcterms:created>
  <dcterms:modified xsi:type="dcterms:W3CDTF">2023-02-20T21:24:00Z</dcterms:modified>
</cp:coreProperties>
</file>