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A4C53" w14:textId="7EDDA0D6" w:rsidR="00831A36" w:rsidRDefault="00CE24E3" w:rsidP="00CE24E3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RELATORÍA – PERSONAS MIGRANTES</w:t>
      </w:r>
    </w:p>
    <w:p w14:paraId="17702D01" w14:textId="0A117DCD" w:rsidR="00CE24E3" w:rsidRPr="001955E0" w:rsidRDefault="00CE24E3" w:rsidP="00CE24E3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FORO TEMÁTICO ESTADO DE BIENESTAR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62A8AB10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</w:t>
      </w:r>
      <w:r w:rsidR="00A9142F">
        <w:rPr>
          <w:rFonts w:ascii="Helvetica" w:hAnsi="Helvetica" w:cs="Arial"/>
          <w:sz w:val="22"/>
          <w:szCs w:val="22"/>
          <w:lang w:val="es-MX"/>
        </w:rPr>
        <w:t>Santa Lucía del Camino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Oaxaca, siendo las </w:t>
      </w:r>
      <w:r w:rsidR="00F5746C">
        <w:rPr>
          <w:rFonts w:ascii="Helvetica" w:hAnsi="Helvetica" w:cs="Arial"/>
          <w:sz w:val="22"/>
          <w:szCs w:val="22"/>
          <w:lang w:val="es-MX"/>
        </w:rPr>
        <w:t>11</w:t>
      </w:r>
      <w:bookmarkStart w:id="2" w:name="_GoBack"/>
      <w:bookmarkEnd w:id="2"/>
      <w:r w:rsidR="00F5746C">
        <w:rPr>
          <w:rFonts w:ascii="Helvetica" w:hAnsi="Helvetica" w:cs="Arial"/>
          <w:sz w:val="22"/>
          <w:szCs w:val="22"/>
          <w:lang w:val="es-MX"/>
        </w:rPr>
        <w:t>:00 horas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día </w:t>
      </w:r>
      <w:r w:rsidR="00F5746C">
        <w:rPr>
          <w:rFonts w:ascii="Helvetica" w:hAnsi="Helvetica" w:cs="Arial"/>
          <w:sz w:val="22"/>
          <w:szCs w:val="22"/>
          <w:lang w:val="es-MX"/>
        </w:rPr>
        <w:t>veintiuno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F5746C">
        <w:rPr>
          <w:rFonts w:ascii="Helvetica" w:hAnsi="Helvetica" w:cs="Arial"/>
          <w:sz w:val="22"/>
          <w:szCs w:val="22"/>
          <w:lang w:val="es-MX"/>
        </w:rPr>
        <w:t>febrero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>, reunidos en las instalaciones de</w:t>
      </w:r>
      <w:r w:rsidR="00F5746C">
        <w:rPr>
          <w:rFonts w:ascii="Helvetica" w:hAnsi="Helvetica" w:cs="Arial"/>
          <w:sz w:val="22"/>
          <w:szCs w:val="22"/>
          <w:lang w:val="es-MX"/>
        </w:rPr>
        <w:t>l Archivo General</w:t>
      </w:r>
      <w:r w:rsidRPr="001955E0">
        <w:rPr>
          <w:rFonts w:ascii="Helvetica" w:hAnsi="Helvetica" w:cs="Arial"/>
          <w:sz w:val="22"/>
          <w:szCs w:val="22"/>
          <w:lang w:val="es-MX"/>
        </w:rPr>
        <w:t>, sita en la Calle</w:t>
      </w:r>
      <w:r w:rsidR="00A9142F">
        <w:rPr>
          <w:rFonts w:ascii="Helvetica" w:hAnsi="Helvetica" w:cs="Arial"/>
          <w:sz w:val="22"/>
          <w:szCs w:val="22"/>
          <w:lang w:val="es-MX"/>
        </w:rPr>
        <w:t xml:space="preserve"> los Pinos, Esquina Avenida Canteras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>,</w:t>
      </w:r>
      <w:r w:rsidR="00A9142F">
        <w:rPr>
          <w:rFonts w:ascii="Helvetica" w:hAnsi="Helvetica" w:cs="Arial"/>
          <w:sz w:val="22"/>
          <w:szCs w:val="22"/>
          <w:lang w:val="es-MX"/>
        </w:rPr>
        <w:t xml:space="preserve"> sin número, Agencia Municipal Santa María Ixcotel 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>del municipio de</w:t>
      </w:r>
      <w:r w:rsidR="00A9142F">
        <w:rPr>
          <w:rFonts w:ascii="Helvetica" w:hAnsi="Helvetica" w:cs="Arial"/>
          <w:sz w:val="22"/>
          <w:szCs w:val="22"/>
          <w:lang w:val="es-MX"/>
        </w:rPr>
        <w:t xml:space="preserve"> Santa Lucia del Camino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Oaxaca; El </w:t>
      </w:r>
      <w:r w:rsidR="00F5746C">
        <w:rPr>
          <w:rFonts w:ascii="Helvetica" w:hAnsi="Helvetica" w:cs="Arial"/>
          <w:sz w:val="22"/>
          <w:szCs w:val="22"/>
          <w:lang w:val="es-MX"/>
        </w:rPr>
        <w:t>Mtro. Javier</w:t>
      </w:r>
      <w:r w:rsidR="00A9142F">
        <w:rPr>
          <w:rFonts w:ascii="Helvetica" w:hAnsi="Helvetica" w:cs="Arial"/>
          <w:sz w:val="22"/>
          <w:szCs w:val="22"/>
          <w:lang w:val="es-MX"/>
        </w:rPr>
        <w:t xml:space="preserve"> Abimael Ruiz García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 w:rsidR="00F5746C">
        <w:rPr>
          <w:rFonts w:ascii="Helvetica" w:hAnsi="Helvetica" w:cs="Arial"/>
          <w:sz w:val="22"/>
          <w:szCs w:val="22"/>
          <w:lang w:val="es-MX"/>
        </w:rPr>
        <w:t>Atención a la Población Migrante</w:t>
      </w:r>
      <w:r w:rsidRPr="001955E0">
        <w:rPr>
          <w:rFonts w:ascii="Helvetica" w:hAnsi="Helvetica" w:cs="Arial"/>
          <w:sz w:val="22"/>
          <w:szCs w:val="22"/>
          <w:lang w:val="es-MX"/>
        </w:rPr>
        <w:t>,</w:t>
      </w:r>
      <w:r w:rsidR="00F5746C">
        <w:rPr>
          <w:rFonts w:ascii="Helvetica" w:hAnsi="Helvetica" w:cs="Arial"/>
          <w:sz w:val="22"/>
          <w:szCs w:val="22"/>
          <w:lang w:val="es-MX"/>
        </w:rPr>
        <w:t xml:space="preserve"> </w:t>
      </w:r>
      <w:r w:rsidRPr="001955E0">
        <w:rPr>
          <w:rFonts w:ascii="Helvetica" w:hAnsi="Helvetica" w:cs="Arial"/>
          <w:sz w:val="22"/>
          <w:szCs w:val="22"/>
          <w:lang w:val="es-MX"/>
        </w:rPr>
        <w:t>acompañado por l</w:t>
      </w:r>
      <w:r w:rsidR="00F5746C">
        <w:rPr>
          <w:rFonts w:ascii="Helvetica" w:hAnsi="Helvetica" w:cs="Arial"/>
          <w:sz w:val="22"/>
          <w:szCs w:val="22"/>
          <w:lang w:val="es-MX"/>
        </w:rPr>
        <w:t>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C.</w:t>
      </w:r>
      <w:r w:rsidR="00DC43F5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F5746C">
        <w:rPr>
          <w:rFonts w:ascii="Helvetica" w:hAnsi="Helvetica" w:cs="Arial"/>
          <w:sz w:val="22"/>
          <w:szCs w:val="22"/>
          <w:lang w:val="es-MX"/>
        </w:rPr>
        <w:t>Frida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DC43F5">
        <w:rPr>
          <w:rFonts w:ascii="Helvetica" w:hAnsi="Helvetica" w:cs="Arial"/>
          <w:sz w:val="22"/>
          <w:szCs w:val="22"/>
          <w:lang w:val="es-MX"/>
        </w:rPr>
        <w:t>Mariel Canseco Figueroa</w:t>
      </w:r>
      <w:r w:rsidRPr="001955E0">
        <w:rPr>
          <w:rFonts w:ascii="Helvetica" w:hAnsi="Helvetica" w:cs="Arial"/>
          <w:sz w:val="22"/>
          <w:szCs w:val="22"/>
          <w:lang w:val="es-MX"/>
        </w:rPr>
        <w:t>, en su calidad de Moderador y l</w:t>
      </w:r>
      <w:r w:rsidR="00F5746C">
        <w:rPr>
          <w:rFonts w:ascii="Helvetica" w:hAnsi="Helvetica" w:cs="Arial"/>
          <w:sz w:val="22"/>
          <w:szCs w:val="22"/>
          <w:lang w:val="es-MX"/>
        </w:rPr>
        <w:t>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</w:t>
      </w:r>
      <w:r w:rsidR="00F5746C">
        <w:rPr>
          <w:rFonts w:ascii="Helvetica" w:hAnsi="Helvetica" w:cs="Arial"/>
          <w:sz w:val="22"/>
          <w:szCs w:val="22"/>
          <w:lang w:val="es-MX"/>
        </w:rPr>
        <w:t>. Nidia Azaena Amador Morales</w:t>
      </w:r>
      <w:r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académicas y de los gobiernos federal y estatal,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7C9708CB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189690AE" w14:textId="0C981DD4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3.- Presentación de integrantes.</w:t>
      </w:r>
    </w:p>
    <w:p w14:paraId="2178807B" w14:textId="3764CDD8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26E5B245" w14:textId="0A03FB87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Sesión de preguntas y respuestas.</w:t>
      </w:r>
    </w:p>
    <w:p w14:paraId="54F4D4C3" w14:textId="69FFFE53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72D605BD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7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0D2D5BA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8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597315F" w14:textId="77777777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05F8E280" w:rsidR="00831A36" w:rsidRPr="001955E0" w:rsidRDefault="00DC43F5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La C. Frida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</w:t>
      </w:r>
      <w:r>
        <w:rPr>
          <w:rFonts w:ascii="Helvetica" w:hAnsi="Helvetica" w:cs="Arial"/>
          <w:sz w:val="22"/>
          <w:szCs w:val="22"/>
          <w:lang w:val="es-MX"/>
        </w:rPr>
        <w:t>Mariel Canseco Figueroa,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Moderador de la Mesa Temática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 xml:space="preserve">Sectorial 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de </w:t>
      </w:r>
      <w:r>
        <w:rPr>
          <w:rFonts w:ascii="Helvetica" w:hAnsi="Helvetica" w:cs="Arial"/>
          <w:sz w:val="22"/>
          <w:szCs w:val="22"/>
          <w:lang w:val="es-MX"/>
        </w:rPr>
        <w:t>Atención a la Población Migrante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los asistentes.</w:t>
      </w:r>
    </w:p>
    <w:p w14:paraId="2FD9028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BF1F5A3" w14:textId="41B867E6" w:rsidR="00F07DC8" w:rsidRPr="001955E0" w:rsidRDefault="00F07DC8" w:rsidP="00F07DC8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3.- Presentación de integrantes.</w:t>
      </w:r>
    </w:p>
    <w:p w14:paraId="41F9F3F1" w14:textId="7062D812" w:rsidR="0007669E" w:rsidRDefault="00F07DC8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Los asistentes e integrantes de la Mesa, se presentaron destacando su nombre, procedencia y el objetivo de su participación.</w:t>
      </w:r>
    </w:p>
    <w:p w14:paraId="1B082666" w14:textId="22B5D446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349D4444" w14:textId="1050BF72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04CD2A9F" w14:textId="4DE8BDB3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4C24EBF" w14:textId="5D53E39B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64F92A3" w14:textId="65B9758B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6DF38EE" w14:textId="0C97B75D" w:rsidR="00B6455F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33622767" w14:textId="77777777" w:rsidR="00B6455F" w:rsidRPr="001955E0" w:rsidRDefault="00B6455F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61F64B84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lastRenderedPageBreak/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0CDE6757" w14:textId="578E723C" w:rsidR="00DC43F5" w:rsidRDefault="00626BD4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de la Mesa, solicitó a los ponentes registrados para participar en la mesa, sus intervenciones, reiterándoles los compromisos y requerimientos señalados en la mecánica de trabajo.</w:t>
      </w:r>
    </w:p>
    <w:p w14:paraId="6AF3815E" w14:textId="77777777" w:rsidR="00DC43F5" w:rsidRDefault="00DC43F5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5F368D7" w14:textId="7548250A" w:rsidR="00DC43F5" w:rsidRDefault="00E7175F" w:rsidP="00DC43F5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7175F">
        <w:rPr>
          <w:rFonts w:ascii="Helvetica" w:hAnsi="Helvetica" w:cs="Arial"/>
          <w:sz w:val="22"/>
          <w:szCs w:val="22"/>
          <w:lang w:val="es-ES"/>
        </w:rPr>
        <w:t>Dra. Irlanda Abigail Matadamas Cruz IISUABJO</w:t>
      </w:r>
      <w:r>
        <w:rPr>
          <w:rFonts w:ascii="Helvetica" w:hAnsi="Helvetica" w:cs="Arial"/>
          <w:sz w:val="22"/>
          <w:szCs w:val="22"/>
          <w:lang w:val="es-ES"/>
        </w:rPr>
        <w:t xml:space="preserve">, </w:t>
      </w:r>
      <w:r w:rsidRPr="00E7175F">
        <w:rPr>
          <w:rFonts w:ascii="Helvetica" w:hAnsi="Helvetica" w:cs="Arial"/>
          <w:sz w:val="22"/>
          <w:szCs w:val="22"/>
          <w:lang w:val="es-ES"/>
        </w:rPr>
        <w:t>“Movilidad Humana en Oaxaca”</w:t>
      </w:r>
      <w:r w:rsidR="00B6455F">
        <w:rPr>
          <w:rFonts w:ascii="Helvetica" w:hAnsi="Helvetica" w:cs="Arial"/>
          <w:sz w:val="22"/>
          <w:szCs w:val="22"/>
          <w:lang w:val="es-ES"/>
        </w:rPr>
        <w:t>.</w:t>
      </w:r>
    </w:p>
    <w:p w14:paraId="2329F790" w14:textId="6BC1FA46" w:rsidR="00DC43F5" w:rsidRDefault="00E7175F" w:rsidP="00DC43F5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7175F">
        <w:rPr>
          <w:rFonts w:ascii="Helvetica" w:hAnsi="Helvetica" w:cs="Arial"/>
          <w:sz w:val="22"/>
          <w:szCs w:val="22"/>
          <w:lang w:val="es-ES"/>
        </w:rPr>
        <w:t>Lic. Lenin García Vargas</w:t>
      </w:r>
      <w:r>
        <w:rPr>
          <w:rFonts w:ascii="Helvetica" w:hAnsi="Helvetica" w:cs="Arial"/>
          <w:sz w:val="22"/>
          <w:szCs w:val="22"/>
          <w:lang w:val="es-ES"/>
        </w:rPr>
        <w:t xml:space="preserve">, </w:t>
      </w:r>
      <w:r w:rsidRPr="00E7175F">
        <w:rPr>
          <w:rFonts w:ascii="Helvetica" w:hAnsi="Helvetica" w:cs="Arial"/>
          <w:sz w:val="22"/>
          <w:szCs w:val="22"/>
          <w:lang w:val="es-ES"/>
        </w:rPr>
        <w:t>Dirección general de población</w:t>
      </w:r>
      <w:r w:rsidR="00B6455F">
        <w:rPr>
          <w:rFonts w:ascii="Helvetica" w:hAnsi="Helvetica" w:cs="Arial"/>
          <w:sz w:val="22"/>
          <w:szCs w:val="22"/>
          <w:lang w:val="es-ES"/>
        </w:rPr>
        <w:t>.</w:t>
      </w:r>
    </w:p>
    <w:p w14:paraId="4E3E5A97" w14:textId="0BAB4333" w:rsidR="00DC43F5" w:rsidRDefault="00E7175F" w:rsidP="00DC43F5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7175F">
        <w:rPr>
          <w:rFonts w:ascii="Helvetica" w:hAnsi="Helvetica" w:cs="Arial"/>
          <w:sz w:val="22"/>
          <w:szCs w:val="22"/>
          <w:lang w:val="es-ES"/>
        </w:rPr>
        <w:t>Dr. Iván Porras Chaparro. Facultad de Economía</w:t>
      </w:r>
      <w:r>
        <w:rPr>
          <w:rFonts w:ascii="Helvetica" w:hAnsi="Helvetica" w:cs="Arial"/>
          <w:sz w:val="22"/>
          <w:szCs w:val="22"/>
          <w:lang w:val="es-ES"/>
        </w:rPr>
        <w:t xml:space="preserve">, </w:t>
      </w:r>
      <w:r w:rsidRPr="00E7175F">
        <w:rPr>
          <w:rFonts w:ascii="Helvetica" w:hAnsi="Helvetica" w:cs="Arial"/>
          <w:sz w:val="22"/>
          <w:szCs w:val="22"/>
          <w:lang w:val="es-ES"/>
        </w:rPr>
        <w:t>“Estadísticas sobre migración”</w:t>
      </w:r>
      <w:r w:rsidR="00B6455F">
        <w:rPr>
          <w:rFonts w:ascii="Helvetica" w:hAnsi="Helvetica" w:cs="Arial"/>
          <w:sz w:val="22"/>
          <w:szCs w:val="22"/>
          <w:lang w:val="es-ES"/>
        </w:rPr>
        <w:t>.</w:t>
      </w:r>
    </w:p>
    <w:p w14:paraId="16C150F0" w14:textId="4FDD1B08" w:rsidR="00DC43F5" w:rsidRPr="00DC43F5" w:rsidRDefault="00E7175F" w:rsidP="00DC43F5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E7175F">
        <w:rPr>
          <w:rFonts w:ascii="Helvetica" w:hAnsi="Helvetica" w:cs="Arial"/>
          <w:sz w:val="22"/>
          <w:szCs w:val="22"/>
          <w:lang w:val="es-ES"/>
        </w:rPr>
        <w:t xml:space="preserve">Mitzi </w:t>
      </w:r>
      <w:r w:rsidR="00B87280" w:rsidRPr="00E7175F">
        <w:rPr>
          <w:rFonts w:ascii="Helvetica" w:hAnsi="Helvetica" w:cs="Arial"/>
          <w:sz w:val="22"/>
          <w:szCs w:val="22"/>
          <w:lang w:val="es-ES"/>
        </w:rPr>
        <w:t xml:space="preserve">Gómez </w:t>
      </w:r>
      <w:r w:rsidR="00B87280">
        <w:rPr>
          <w:rFonts w:ascii="Helvetica" w:hAnsi="Helvetica" w:cs="Arial"/>
          <w:sz w:val="22"/>
          <w:szCs w:val="22"/>
          <w:lang w:val="es-ES"/>
        </w:rPr>
        <w:t xml:space="preserve">y Azucena Coria, </w:t>
      </w:r>
      <w:r w:rsidRPr="00E7175F">
        <w:rPr>
          <w:rFonts w:ascii="Helvetica" w:hAnsi="Helvetica" w:cs="Arial"/>
          <w:sz w:val="22"/>
          <w:szCs w:val="22"/>
          <w:lang w:val="es-ES"/>
        </w:rPr>
        <w:t>Organización Internacional para las migraciones</w:t>
      </w:r>
      <w:r>
        <w:rPr>
          <w:rFonts w:ascii="Helvetica" w:hAnsi="Helvetica" w:cs="Arial"/>
          <w:sz w:val="22"/>
          <w:szCs w:val="22"/>
          <w:lang w:val="es-ES"/>
        </w:rPr>
        <w:t xml:space="preserve">, </w:t>
      </w:r>
      <w:r w:rsidRPr="00E7175F">
        <w:rPr>
          <w:rFonts w:ascii="Helvetica" w:hAnsi="Helvetica" w:cs="Arial"/>
          <w:sz w:val="22"/>
          <w:szCs w:val="22"/>
          <w:lang w:val="es-ES"/>
        </w:rPr>
        <w:t xml:space="preserve">“DTM Línea base para el monitoreo de flujos en </w:t>
      </w:r>
      <w:r w:rsidR="00B6455F">
        <w:rPr>
          <w:rFonts w:ascii="Helvetica" w:hAnsi="Helvetica" w:cs="Arial"/>
          <w:sz w:val="22"/>
          <w:szCs w:val="22"/>
          <w:lang w:val="es-ES"/>
        </w:rPr>
        <w:t>C</w:t>
      </w:r>
      <w:r w:rsidRPr="00E7175F">
        <w:rPr>
          <w:rFonts w:ascii="Helvetica" w:hAnsi="Helvetica" w:cs="Arial"/>
          <w:sz w:val="22"/>
          <w:szCs w:val="22"/>
          <w:lang w:val="es-ES"/>
        </w:rPr>
        <w:t>iudad Ixtepec</w:t>
      </w:r>
      <w:r w:rsidR="00B6455F">
        <w:rPr>
          <w:rFonts w:ascii="Helvetica" w:hAnsi="Helvetica" w:cs="Arial"/>
          <w:sz w:val="22"/>
          <w:szCs w:val="22"/>
          <w:lang w:val="es-ES"/>
        </w:rPr>
        <w:t>.</w:t>
      </w:r>
    </w:p>
    <w:p w14:paraId="149BB7D6" w14:textId="77777777" w:rsidR="00DC43F5" w:rsidRDefault="00DC43F5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83D2FE8" w14:textId="77777777" w:rsidR="000913F0" w:rsidRPr="001955E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2B75A5BF" w14:textId="5CD1D183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Sesión de preguntas y respuestas.</w:t>
      </w:r>
    </w:p>
    <w:p w14:paraId="74FFDC6B" w14:textId="77777777" w:rsidR="00DC43F5" w:rsidRDefault="00364C28" w:rsidP="00ED5212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De acuerdo con la mecánica definida y una vez concluidas las ponencias, se abrió una ronda de preguntas y respuestas entre los integrantes de la Mesa Temática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 xml:space="preserve"> Sectorial</w:t>
      </w:r>
      <w:r w:rsidRPr="001955E0">
        <w:rPr>
          <w:rFonts w:ascii="Helvetica" w:hAnsi="Helvetica" w:cs="Arial"/>
          <w:sz w:val="22"/>
          <w:szCs w:val="22"/>
          <w:lang w:val="es-ES"/>
        </w:rPr>
        <w:t>, con el objetivo de estimular la participación y profundizar en los temas correspondientes al tema tratado</w:t>
      </w:r>
      <w:r w:rsidR="009D7C21" w:rsidRPr="001955E0">
        <w:rPr>
          <w:rFonts w:ascii="Helvetica" w:hAnsi="Helvetica" w:cs="Arial"/>
          <w:sz w:val="22"/>
          <w:szCs w:val="22"/>
          <w:lang w:val="es-ES"/>
        </w:rPr>
        <w:t>.</w:t>
      </w:r>
    </w:p>
    <w:p w14:paraId="28396322" w14:textId="77777777" w:rsidR="00DC43F5" w:rsidRDefault="00DC43F5" w:rsidP="00ED5212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F13B404" w14:textId="01EDB953" w:rsidR="00E7175F" w:rsidRDefault="00E7175F" w:rsidP="00ED5212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8509104" w14:textId="77777777" w:rsidR="00E7175F" w:rsidRPr="001955E0" w:rsidRDefault="00E7175F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25D831FA" w:rsidR="00626BD4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bookmarkStart w:id="3" w:name="_Hlk127878018"/>
      <w:r w:rsidRPr="001955E0"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72021065" w14:textId="77777777" w:rsidR="00E7175F" w:rsidRPr="001955E0" w:rsidRDefault="00E7175F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0C608105" w14:textId="4BF7204F" w:rsidR="00ED5212" w:rsidRPr="001955E0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oderador realizó un recuento de las mismas. Los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005484F" w14:textId="77777777" w:rsidR="00B6455F" w:rsidRPr="00B6455F" w:rsidRDefault="00B6455F" w:rsidP="00B6455F">
      <w:pPr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MX"/>
        </w:rPr>
      </w:pPr>
      <w:r w:rsidRPr="00B6455F">
        <w:rPr>
          <w:rFonts w:ascii="Helvetica" w:hAnsi="Helvetica" w:cs="Arial"/>
          <w:sz w:val="22"/>
          <w:szCs w:val="22"/>
          <w:lang w:val="es-MX"/>
        </w:rPr>
        <w:t>Creación de una política pública para las y los migrantes oaxaqueños retornados con enfoque de emprendimiento social ligadas a las remesas, y la certificación de sus conocimientos.</w:t>
      </w:r>
    </w:p>
    <w:p w14:paraId="15B3F144" w14:textId="77777777" w:rsidR="00B6455F" w:rsidRPr="00B6455F" w:rsidRDefault="00B6455F" w:rsidP="00B6455F">
      <w:pPr>
        <w:ind w:firstLine="720"/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333B8D34" w14:textId="77777777" w:rsidR="00B6455F" w:rsidRPr="00B6455F" w:rsidRDefault="00B6455F" w:rsidP="00B6455F">
      <w:pPr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MX"/>
        </w:rPr>
      </w:pPr>
      <w:r w:rsidRPr="00B6455F">
        <w:rPr>
          <w:rFonts w:ascii="Helvetica" w:hAnsi="Helvetica" w:cs="Arial"/>
          <w:sz w:val="22"/>
          <w:szCs w:val="22"/>
          <w:lang w:val="es-MX"/>
        </w:rPr>
        <w:t>Elaboración de una plataforma que albergue la información estadística de los flujos migratorios (origen, tránsito, destino y retorno) por el estado de Oaxaca, en coordinación con las demás dependencias e instituciones.</w:t>
      </w:r>
    </w:p>
    <w:p w14:paraId="0EA4D305" w14:textId="77777777" w:rsidR="00B6455F" w:rsidRPr="00B6455F" w:rsidRDefault="00B6455F" w:rsidP="00B6455F">
      <w:pPr>
        <w:ind w:firstLine="720"/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4401319" w14:textId="77777777" w:rsidR="00B6455F" w:rsidRPr="00B6455F" w:rsidRDefault="00B6455F" w:rsidP="00B6455F">
      <w:pPr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MX"/>
        </w:rPr>
      </w:pPr>
      <w:r w:rsidRPr="00B6455F">
        <w:rPr>
          <w:rFonts w:ascii="Helvetica" w:hAnsi="Helvetica" w:cs="Arial"/>
          <w:sz w:val="22"/>
          <w:szCs w:val="22"/>
          <w:lang w:val="es-MX"/>
        </w:rPr>
        <w:t xml:space="preserve">Con el objetivo de reducir la migración y apoyar a las y los migrantes oaxaqueños en su reinserción, aprovechar el ordenamiento territorial de Oaxaca y las aptitudes territoriales para fomentar la inversión de las remesas. </w:t>
      </w:r>
    </w:p>
    <w:p w14:paraId="09298D56" w14:textId="77777777" w:rsidR="00B6455F" w:rsidRPr="00B6455F" w:rsidRDefault="00B6455F" w:rsidP="00B6455F">
      <w:pPr>
        <w:ind w:firstLine="720"/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A1FDB42" w14:textId="77777777" w:rsidR="00B6455F" w:rsidRPr="00B6455F" w:rsidRDefault="00B6455F" w:rsidP="00B6455F">
      <w:pPr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MX"/>
        </w:rPr>
      </w:pPr>
      <w:r w:rsidRPr="00B6455F">
        <w:rPr>
          <w:rFonts w:ascii="Helvetica" w:hAnsi="Helvetica" w:cs="Arial"/>
          <w:sz w:val="22"/>
          <w:szCs w:val="22"/>
          <w:lang w:val="es-MX"/>
        </w:rPr>
        <w:t>Establecimiento de módulos de atención humanitaria que ofrezcan asistencia médica, psicológica, laboral y jurídica para las y los migrantes.</w:t>
      </w:r>
    </w:p>
    <w:p w14:paraId="532B4399" w14:textId="77777777" w:rsidR="00B6455F" w:rsidRPr="00B6455F" w:rsidRDefault="00B6455F" w:rsidP="00B6455F">
      <w:pPr>
        <w:ind w:firstLine="720"/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3DCD2F81" w14:textId="77777777" w:rsidR="00B6455F" w:rsidRPr="00B6455F" w:rsidRDefault="00B6455F" w:rsidP="00B6455F">
      <w:pPr>
        <w:numPr>
          <w:ilvl w:val="0"/>
          <w:numId w:val="44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B6455F">
        <w:rPr>
          <w:rFonts w:ascii="Helvetica" w:hAnsi="Helvetica" w:cs="Arial"/>
          <w:sz w:val="22"/>
          <w:szCs w:val="22"/>
          <w:lang w:val="es-MX"/>
        </w:rPr>
        <w:t>Transversalizar la perspectiva de género a los planes, programas y módulos de atención migrante, que permita dimensionar, enfrentar y erradicar la violencia en grupos vulnerables.</w:t>
      </w:r>
    </w:p>
    <w:p w14:paraId="687DBEE6" w14:textId="622A0EF1" w:rsidR="00E7175F" w:rsidRDefault="00E7175F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1A8B879" w14:textId="2EB59D5A" w:rsidR="00E7175F" w:rsidRDefault="00E7175F" w:rsidP="00A9142F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8624709" w14:textId="4E2CAEF9" w:rsidR="00871FBA" w:rsidRDefault="00871FBA" w:rsidP="00A9142F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34152E3" w14:textId="77777777" w:rsidR="00871FBA" w:rsidRPr="001955E0" w:rsidRDefault="00871FBA" w:rsidP="00A9142F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bookmarkEnd w:id="3"/>
    <w:p w14:paraId="2236C2F6" w14:textId="77777777" w:rsidR="00ED5212" w:rsidRPr="001955E0" w:rsidRDefault="00ED5212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694A492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lastRenderedPageBreak/>
        <w:t>7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18D2035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8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285CB1D5" w:rsidR="00626BD4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1955E0" w14:paraId="2818C5E3" w14:textId="77777777" w:rsidTr="009D7C21">
        <w:trPr>
          <w:trHeight w:val="570"/>
          <w:jc w:val="center"/>
        </w:trPr>
        <w:tc>
          <w:tcPr>
            <w:tcW w:w="3009" w:type="dxa"/>
          </w:tcPr>
          <w:p w14:paraId="40FBA29B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46439F6D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150EC7AA" w14:textId="26B202E4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  <w:tc>
          <w:tcPr>
            <w:tcW w:w="2878" w:type="dxa"/>
          </w:tcPr>
          <w:p w14:paraId="769B09EF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25B25A6C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730E759C" w14:textId="34D9132F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  <w:tc>
          <w:tcPr>
            <w:tcW w:w="3272" w:type="dxa"/>
          </w:tcPr>
          <w:p w14:paraId="0C92CA02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2B47E94C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0CC2CC00" w14:textId="765C57B6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</w:tr>
      <w:tr w:rsidR="00A6398D" w:rsidRPr="00CE24E3" w14:paraId="23E41812" w14:textId="77777777" w:rsidTr="009D7C21">
        <w:trPr>
          <w:trHeight w:val="371"/>
          <w:jc w:val="center"/>
        </w:trPr>
        <w:tc>
          <w:tcPr>
            <w:tcW w:w="3009" w:type="dxa"/>
          </w:tcPr>
          <w:p w14:paraId="5BECDA67" w14:textId="77777777" w:rsidR="000913F0" w:rsidRPr="00B6455F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596C5D8B" w14:textId="5AC9A4AA" w:rsidR="00A6398D" w:rsidRPr="00B6455F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  <w:r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Nombre:</w:t>
            </w:r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 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Mtro. </w:t>
            </w:r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Javier Abimael Ruíz G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arcía.</w:t>
            </w:r>
          </w:p>
        </w:tc>
        <w:tc>
          <w:tcPr>
            <w:tcW w:w="2878" w:type="dxa"/>
          </w:tcPr>
          <w:p w14:paraId="6E194EB1" w14:textId="77777777" w:rsidR="000913F0" w:rsidRPr="00B6455F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2D4D93A9" w14:textId="5190F3A3" w:rsidR="00A6398D" w:rsidRPr="00B6455F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  <w:r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Nombre: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 Lic. </w:t>
            </w:r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Frida Mariel Canseco F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igueroa.</w:t>
            </w:r>
          </w:p>
        </w:tc>
        <w:tc>
          <w:tcPr>
            <w:tcW w:w="3272" w:type="dxa"/>
          </w:tcPr>
          <w:p w14:paraId="00CDD424" w14:textId="77777777" w:rsidR="000913F0" w:rsidRPr="00B6455F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14267F08" w14:textId="6049ED9C" w:rsidR="00A6398D" w:rsidRPr="00B6455F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  <w:r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Nombre: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 Lic. </w:t>
            </w:r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Nidia </w:t>
            </w:r>
            <w:proofErr w:type="spellStart"/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Azaena</w:t>
            </w:r>
            <w:proofErr w:type="spellEnd"/>
            <w:r w:rsidR="00B6455F" w:rsidRP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 xml:space="preserve"> Amador M</w:t>
            </w:r>
            <w:r w:rsidR="00B6455F">
              <w:rPr>
                <w:rFonts w:ascii="Helvetica" w:hAnsi="Helvetica" w:cs="Arial"/>
                <w:i/>
                <w:sz w:val="16"/>
                <w:szCs w:val="16"/>
                <w:lang w:val="es-MX"/>
              </w:rPr>
              <w:t>orales.</w:t>
            </w:r>
          </w:p>
        </w:tc>
      </w:tr>
      <w:tr w:rsidR="00A6398D" w:rsidRPr="001955E0" w14:paraId="4DAB557E" w14:textId="77777777" w:rsidTr="009D7C21">
        <w:trPr>
          <w:trHeight w:val="414"/>
          <w:jc w:val="center"/>
        </w:trPr>
        <w:tc>
          <w:tcPr>
            <w:tcW w:w="3009" w:type="dxa"/>
          </w:tcPr>
          <w:p w14:paraId="007C2CEE" w14:textId="5A1C4C38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proofErr w:type="spellEnd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 xml:space="preserve">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0CE68013" w:rsidR="001955E0" w:rsidRDefault="001955E0" w:rsidP="00FA6CD4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8"/>
      <w:footerReference w:type="even" r:id="rId9"/>
      <w:footerReference w:type="default" r:id="rId10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29DFB" w14:textId="77777777" w:rsidR="00E55A81" w:rsidRDefault="00E55A81" w:rsidP="00A76E28">
      <w:r>
        <w:separator/>
      </w:r>
    </w:p>
  </w:endnote>
  <w:endnote w:type="continuationSeparator" w:id="0">
    <w:p w14:paraId="17DA87B0" w14:textId="77777777" w:rsidR="00E55A81" w:rsidRDefault="00E55A81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FCE44" w14:textId="31BA534F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E24E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7F6F0" w14:textId="77777777" w:rsidR="00E55A81" w:rsidRDefault="00E55A81" w:rsidP="00A76E28">
      <w:r>
        <w:separator/>
      </w:r>
    </w:p>
  </w:footnote>
  <w:footnote w:type="continuationSeparator" w:id="0">
    <w:p w14:paraId="0C9BB316" w14:textId="77777777" w:rsidR="00E55A81" w:rsidRDefault="00E55A81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RxFwIAACwEAAAOAAAAZHJzL2Uyb0RvYy54bWysU11r2zAUfR/sPwi9L7azJG1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aXY7zrIpJRx9N7O72TjimlyyjXX+u4CGBKOgFmmJaLHD&#10;2nnsiKGnkNBMw6pWKlKjNGkLOvs6TWPC2YMZSmPiZdZg+W7bDQtsoTziXhZ6yp3hqxqbr5nzL8wi&#10;x7gK6tY/4yEVYBMYLEoqsL/+9j/EI/TopaRFzRTU/dwzKyhRPzSScpdNJkFk8TKZ3iAOxF57ttce&#10;vW8eAGWZ4QsxPJoh3quTKS007yjvZeiKLqY59i6oP5kPvlcyPg8ulssYhLIyzK/1xvBQOsAZoH3t&#10;3pk1A/4emXuCk7pY/oGGPrYnYrn3IOvIUQC4R3XAHSUZqRueT9D89T1GXR754jcAAAD//wMAUEsD&#10;BBQABgAIAAAAIQCLSqd24QAAAAsBAAAPAAAAZHJzL2Rvd25yZXYueG1sTI9NT4NAEIbvJv6HzZh4&#10;s0tpKC1laRqSxsToobUXbwM7BeJ+ILtt0V/vctLjzPvknWfy7agVu9LgOmsEzGcRMDK1lZ1pBJze&#10;908rYM6jkaisIQHf5GBb3N/lmEl7Mwe6Hn3DQolxGQpove8zzl3dkkY3sz2ZkJ3toNGHcWi4HPAW&#10;yrXicRQtucbOhAst9lS2VH8eL1rAS7l/w0MV69WPKp9fz7v+6/SRCPH4MO42wDyN/g+GST+oQxGc&#10;Knsx0jElIE3jZUBDsFgDm4BokSbAqmmTzIEXOf//Q/ELAAD//wMAUEsBAi0AFAAGAAgAAAAhALaD&#10;OJL+AAAA4QEAABMAAAAAAAAAAAAAAAAAAAAAAFtDb250ZW50X1R5cGVzXS54bWxQSwECLQAUAAYA&#10;CAAAACEAOP0h/9YAAACUAQAACwAAAAAAAAAAAAAAAAAvAQAAX3JlbHMvLnJlbHNQSwECLQAUAAYA&#10;CAAAACEARPCUcRcCAAAsBAAADgAAAAAAAAAAAAAAAAAuAgAAZHJzL2Uyb0RvYy54bWxQSwECLQAU&#10;AAYACAAAACEAi0qnduEAAAALAQAADwAAAAAAAAAAAAAAAABxBAAAZHJzL2Rvd25yZXYueG1sUEsF&#10;BgAAAAAEAAQA8wAAAH8FAAAAAA=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oxFgIAADMEAAAOAAAAZHJzL2Uyb0RvYy54bWysU8lu2zAQvRfoPxC815IdZxMsB24CFwWM&#10;JIBT5ExTpCWA5LAkbcn9+g4peUHaU9HLaMgZzfLe4+yh04rshfMNmJKORzklwnCoGrMt6Y+35Zc7&#10;SnxgpmIKjCjpQXj6MP/8adbaQkygBlUJR7CI8UVrS1qHYIss87wWmvkRWGEwKMFpFvDotlnlWIvV&#10;tcomeX6TteAq64AL7/H2qQ/SeaovpeDhRUovAlElxdlCsi7ZTbTZfMaKrWO2bvgwBvuHKTRrDDY9&#10;lXpigZGda/4opRvuwIMMIw46AykbLtIOuM04/7DNumZWpF0QHG9PMPn/V5Y/79f21ZHQfYUOCYyA&#10;tNYXHi/jPp10On5xUoJxhPBwgk10gXC8nN5eTfIJhjjG7ifJxzLZ+W/rfPgmQJPolNQhLQkttl/5&#10;0KceU2IzA8tGqUSNMqQt6c3VdZ5+OEWwuDLY4zxr9EK36UhTXeyxgeqA6znomfeWLxucYcV8eGUO&#10;qcaxUb7hBY1UgL1g8Cipwf36233MRwYwSkmL0imp/7ljTlCivhvk5n48nUatpcP0+jZC4y4jm8uI&#10;2elHQHWO8aFYntyYH9TRlQ70O6p8EbtiiBmOvUsaju5j6AWNr4SLxSIlobosCyuztjyWjqhGhN+6&#10;d+bsQENAAp/hKDJWfGCjz+35WOwCyCZRFXHuUR3gR2UmsodXFKV/eU5Z57c+/w0AAP//AwBQSwME&#10;FAAGAAgAAAAhAPdmIU7hAAAACgEAAA8AAABkcnMvZG93bnJldi54bWxMj0FPg0AQhe8m/ofNmHhr&#10;F9BiRZamIWlMjD209uJtYadAZGeR3bbor3c86XEyX977Xr6abC/OOPrOkYJ4HoFAqp3pqFFweNvM&#10;liB80GR07wgVfKGHVXF9levMuAvt8LwPjeAQ8plW0IYwZFL6ukWr/dwNSPw7utHqwOfYSDPqC4fb&#10;XiZRlEqrO+KGVg9Ytlh/7E9WwUu52epdldjld18+vx7Xw+fhfaHU7c20fgIRcAp/MPzqszoU7FS5&#10;ExkvegWzOEoSZhWkDyAYSO/veFzF5CJ+BFnk8v+E4gcAAP//AwBQSwECLQAUAAYACAAAACEAtoM4&#10;kv4AAADhAQAAEwAAAAAAAAAAAAAAAAAAAAAAW0NvbnRlbnRfVHlwZXNdLnhtbFBLAQItABQABgAI&#10;AAAAIQA4/SH/1gAAAJQBAAALAAAAAAAAAAAAAAAAAC8BAABfcmVscy8ucmVsc1BLAQItABQABgAI&#10;AAAAIQBhYwoxFgIAADMEAAAOAAAAAAAAAAAAAAAAAC4CAABkcnMvZTJvRG9jLnhtbFBLAQItABQA&#10;BgAIAAAAIQD3ZiFO4QAAAAoBAAAPAAAAAAAAAAAAAAAAAHAEAABkcnMvZG93bnJldi54bWxQSwUG&#10;AAAAAAQABADzAAAAfg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1E2CA4"/>
    <w:multiLevelType w:val="hybridMultilevel"/>
    <w:tmpl w:val="E2CEBA82"/>
    <w:lvl w:ilvl="0" w:tplc="E60C21FA">
      <w:start w:val="1"/>
      <w:numFmt w:val="decimal"/>
      <w:lvlText w:val="%1."/>
      <w:lvlJc w:val="left"/>
      <w:pPr>
        <w:ind w:left="1080" w:hanging="360"/>
      </w:pPr>
      <w:rPr>
        <w:rFonts w:ascii="Helvetica" w:hAnsi="Helvetica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64CE4"/>
    <w:multiLevelType w:val="hybridMultilevel"/>
    <w:tmpl w:val="36F269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545BE"/>
    <w:multiLevelType w:val="hybridMultilevel"/>
    <w:tmpl w:val="B82AA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B4066"/>
    <w:multiLevelType w:val="hybridMultilevel"/>
    <w:tmpl w:val="86FC1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804D1F"/>
    <w:multiLevelType w:val="hybridMultilevel"/>
    <w:tmpl w:val="6B40E8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 w15:restartNumberingAfterBreak="0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00E92"/>
    <w:multiLevelType w:val="hybridMultilevel"/>
    <w:tmpl w:val="491C18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10449B"/>
    <w:multiLevelType w:val="hybridMultilevel"/>
    <w:tmpl w:val="50400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4065B2"/>
    <w:multiLevelType w:val="hybridMultilevel"/>
    <w:tmpl w:val="6C5A46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5"/>
  </w:num>
  <w:num w:numId="3">
    <w:abstractNumId w:val="20"/>
  </w:num>
  <w:num w:numId="4">
    <w:abstractNumId w:val="33"/>
  </w:num>
  <w:num w:numId="5">
    <w:abstractNumId w:val="16"/>
  </w:num>
  <w:num w:numId="6">
    <w:abstractNumId w:val="13"/>
  </w:num>
  <w:num w:numId="7">
    <w:abstractNumId w:val="8"/>
  </w:num>
  <w:num w:numId="8">
    <w:abstractNumId w:val="11"/>
  </w:num>
  <w:num w:numId="9">
    <w:abstractNumId w:val="30"/>
  </w:num>
  <w:num w:numId="10">
    <w:abstractNumId w:val="17"/>
  </w:num>
  <w:num w:numId="11">
    <w:abstractNumId w:val="4"/>
  </w:num>
  <w:num w:numId="12">
    <w:abstractNumId w:val="7"/>
  </w:num>
  <w:num w:numId="13">
    <w:abstractNumId w:val="32"/>
  </w:num>
  <w:num w:numId="14">
    <w:abstractNumId w:val="18"/>
  </w:num>
  <w:num w:numId="15">
    <w:abstractNumId w:val="35"/>
  </w:num>
  <w:num w:numId="16">
    <w:abstractNumId w:val="6"/>
  </w:num>
  <w:num w:numId="17">
    <w:abstractNumId w:val="37"/>
  </w:num>
  <w:num w:numId="18">
    <w:abstractNumId w:val="17"/>
    <w:lvlOverride w:ilvl="0">
      <w:startOverride w:val="1"/>
    </w:lvlOverride>
  </w:num>
  <w:num w:numId="19">
    <w:abstractNumId w:val="24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6"/>
  </w:num>
  <w:num w:numId="25">
    <w:abstractNumId w:val="25"/>
  </w:num>
  <w:num w:numId="26">
    <w:abstractNumId w:val="27"/>
  </w:num>
  <w:num w:numId="27">
    <w:abstractNumId w:val="41"/>
  </w:num>
  <w:num w:numId="28">
    <w:abstractNumId w:val="43"/>
  </w:num>
  <w:num w:numId="29">
    <w:abstractNumId w:val="31"/>
  </w:num>
  <w:num w:numId="30">
    <w:abstractNumId w:val="29"/>
  </w:num>
  <w:num w:numId="31">
    <w:abstractNumId w:val="10"/>
  </w:num>
  <w:num w:numId="32">
    <w:abstractNumId w:val="21"/>
  </w:num>
  <w:num w:numId="33">
    <w:abstractNumId w:val="36"/>
  </w:num>
  <w:num w:numId="34">
    <w:abstractNumId w:val="23"/>
  </w:num>
  <w:num w:numId="35">
    <w:abstractNumId w:val="34"/>
  </w:num>
  <w:num w:numId="36">
    <w:abstractNumId w:val="28"/>
  </w:num>
  <w:num w:numId="37">
    <w:abstractNumId w:val="40"/>
  </w:num>
  <w:num w:numId="38">
    <w:abstractNumId w:val="15"/>
  </w:num>
  <w:num w:numId="39">
    <w:abstractNumId w:val="19"/>
  </w:num>
  <w:num w:numId="40">
    <w:abstractNumId w:val="39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15516"/>
    <w:rsid w:val="00220BFC"/>
    <w:rsid w:val="002313C9"/>
    <w:rsid w:val="00241DBC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95C07"/>
    <w:rsid w:val="00297BD9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4ACC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20099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7C07"/>
    <w:rsid w:val="006426FA"/>
    <w:rsid w:val="00644C69"/>
    <w:rsid w:val="00645104"/>
    <w:rsid w:val="0064649A"/>
    <w:rsid w:val="006556C6"/>
    <w:rsid w:val="00661489"/>
    <w:rsid w:val="006622CC"/>
    <w:rsid w:val="0066534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673C"/>
    <w:rsid w:val="006E6808"/>
    <w:rsid w:val="00702B16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D4A6C"/>
    <w:rsid w:val="007E0092"/>
    <w:rsid w:val="007F09B8"/>
    <w:rsid w:val="007F5DDE"/>
    <w:rsid w:val="008005CC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7019E"/>
    <w:rsid w:val="00871FBA"/>
    <w:rsid w:val="008741BE"/>
    <w:rsid w:val="00875060"/>
    <w:rsid w:val="00875362"/>
    <w:rsid w:val="00877184"/>
    <w:rsid w:val="00882085"/>
    <w:rsid w:val="008A0E4B"/>
    <w:rsid w:val="008A1460"/>
    <w:rsid w:val="008A239F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10BEC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142F"/>
    <w:rsid w:val="00A95BC9"/>
    <w:rsid w:val="00AA4584"/>
    <w:rsid w:val="00AB3375"/>
    <w:rsid w:val="00AB649C"/>
    <w:rsid w:val="00AD73D3"/>
    <w:rsid w:val="00AE7EB7"/>
    <w:rsid w:val="00AF5C3C"/>
    <w:rsid w:val="00B01045"/>
    <w:rsid w:val="00B03AFA"/>
    <w:rsid w:val="00B063E6"/>
    <w:rsid w:val="00B13178"/>
    <w:rsid w:val="00B15C3B"/>
    <w:rsid w:val="00B24D6B"/>
    <w:rsid w:val="00B33E3A"/>
    <w:rsid w:val="00B43607"/>
    <w:rsid w:val="00B5054A"/>
    <w:rsid w:val="00B53229"/>
    <w:rsid w:val="00B55D32"/>
    <w:rsid w:val="00B56D4B"/>
    <w:rsid w:val="00B61F82"/>
    <w:rsid w:val="00B6455F"/>
    <w:rsid w:val="00B679F2"/>
    <w:rsid w:val="00B71600"/>
    <w:rsid w:val="00B82885"/>
    <w:rsid w:val="00B87280"/>
    <w:rsid w:val="00B978BA"/>
    <w:rsid w:val="00BA5BA4"/>
    <w:rsid w:val="00BB19FF"/>
    <w:rsid w:val="00BB340E"/>
    <w:rsid w:val="00BB4D21"/>
    <w:rsid w:val="00BC28D4"/>
    <w:rsid w:val="00BC5660"/>
    <w:rsid w:val="00BC5913"/>
    <w:rsid w:val="00C14EA2"/>
    <w:rsid w:val="00C21E15"/>
    <w:rsid w:val="00C22717"/>
    <w:rsid w:val="00C26808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A52D7"/>
    <w:rsid w:val="00CB59CE"/>
    <w:rsid w:val="00CC6C68"/>
    <w:rsid w:val="00CE24E3"/>
    <w:rsid w:val="00CF1B68"/>
    <w:rsid w:val="00CF3B0B"/>
    <w:rsid w:val="00CF6455"/>
    <w:rsid w:val="00CF68FA"/>
    <w:rsid w:val="00CF7D44"/>
    <w:rsid w:val="00D00FBC"/>
    <w:rsid w:val="00D07346"/>
    <w:rsid w:val="00D16EEE"/>
    <w:rsid w:val="00D25C88"/>
    <w:rsid w:val="00D34E16"/>
    <w:rsid w:val="00D36BE9"/>
    <w:rsid w:val="00D479A3"/>
    <w:rsid w:val="00D62BBD"/>
    <w:rsid w:val="00D66D40"/>
    <w:rsid w:val="00D76DCF"/>
    <w:rsid w:val="00D804BC"/>
    <w:rsid w:val="00D86BB0"/>
    <w:rsid w:val="00DA1C16"/>
    <w:rsid w:val="00DB0C76"/>
    <w:rsid w:val="00DC0B88"/>
    <w:rsid w:val="00DC43F5"/>
    <w:rsid w:val="00DC5D76"/>
    <w:rsid w:val="00DD1549"/>
    <w:rsid w:val="00DD1826"/>
    <w:rsid w:val="00DD22E2"/>
    <w:rsid w:val="00DD4B9B"/>
    <w:rsid w:val="00DD7D52"/>
    <w:rsid w:val="00DE2490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55A81"/>
    <w:rsid w:val="00E61E6B"/>
    <w:rsid w:val="00E7175F"/>
    <w:rsid w:val="00E82E13"/>
    <w:rsid w:val="00E858B6"/>
    <w:rsid w:val="00E91781"/>
    <w:rsid w:val="00E9493B"/>
    <w:rsid w:val="00E9744D"/>
    <w:rsid w:val="00EA4064"/>
    <w:rsid w:val="00EA589D"/>
    <w:rsid w:val="00EC5F93"/>
    <w:rsid w:val="00ED06AC"/>
    <w:rsid w:val="00ED5212"/>
    <w:rsid w:val="00EE238D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5746C"/>
    <w:rsid w:val="00F64AD7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3D88D-F32C-44D3-B817-CB63BDBA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NOEL</cp:lastModifiedBy>
  <cp:revision>9</cp:revision>
  <cp:lastPrinted>2017-02-08T18:01:00Z</cp:lastPrinted>
  <dcterms:created xsi:type="dcterms:W3CDTF">2023-02-21T16:25:00Z</dcterms:created>
  <dcterms:modified xsi:type="dcterms:W3CDTF">2023-03-22T23:39:00Z</dcterms:modified>
</cp:coreProperties>
</file>