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59947" w14:textId="77777777" w:rsidR="000E6607" w:rsidRDefault="000E6607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</w:rPr>
      </w:pPr>
    </w:p>
    <w:p w14:paraId="1943A16B" w14:textId="6C147058" w:rsidR="008E60B2" w:rsidRDefault="00C90347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</w:t>
      </w:r>
    </w:p>
    <w:p w14:paraId="07306300" w14:textId="5294359A" w:rsidR="00A15B21" w:rsidRDefault="00A15B21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</w:rPr>
      </w:pPr>
      <w:r w:rsidRPr="00A15B21">
        <w:rPr>
          <w:rFonts w:ascii="Arial" w:hAnsi="Arial" w:cs="Arial"/>
          <w:b/>
        </w:rPr>
        <w:t>FORO TEMÁTICO SECTORIAL ESTADO DE BIENESTAR</w:t>
      </w:r>
    </w:p>
    <w:p w14:paraId="6652A18F" w14:textId="77777777" w:rsidR="00A15B21" w:rsidRPr="00A15B21" w:rsidRDefault="00A15B21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</w:p>
    <w:p w14:paraId="0B0CCB63" w14:textId="77777777" w:rsidR="00A15B21" w:rsidRDefault="00A15B21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  <w:r w:rsidRPr="00A15B21">
        <w:rPr>
          <w:rFonts w:ascii="Arial" w:hAnsi="Arial" w:cs="Arial"/>
          <w:b/>
          <w:sz w:val="20"/>
        </w:rPr>
        <w:t xml:space="preserve">LUGAR: ARCHIVO GENERAL DEL ESTADO DE OAXACA </w:t>
      </w:r>
    </w:p>
    <w:p w14:paraId="04E33FAE" w14:textId="77777777" w:rsidR="008370CE" w:rsidRPr="00A15B21" w:rsidRDefault="00A15B21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  <w:r w:rsidRPr="00A15B21">
        <w:rPr>
          <w:rFonts w:ascii="Arial" w:hAnsi="Arial" w:cs="Arial"/>
          <w:b/>
          <w:sz w:val="20"/>
        </w:rPr>
        <w:t>FECHA: MARTES 21 DE FEBRERO DEL 2023.</w:t>
      </w:r>
    </w:p>
    <w:p w14:paraId="50D52313" w14:textId="4698A87B" w:rsidR="00A15B21" w:rsidRDefault="00A15B21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  <w:r w:rsidRPr="00A15B21">
        <w:rPr>
          <w:rFonts w:ascii="Arial" w:hAnsi="Arial" w:cs="Arial"/>
          <w:b/>
          <w:sz w:val="20"/>
        </w:rPr>
        <w:t xml:space="preserve">HORA: </w:t>
      </w:r>
      <w:r w:rsidR="00B85404">
        <w:rPr>
          <w:rFonts w:ascii="Arial" w:hAnsi="Arial" w:cs="Arial"/>
          <w:b/>
          <w:sz w:val="20"/>
        </w:rPr>
        <w:t>9</w:t>
      </w:r>
      <w:r w:rsidRPr="00A15B21">
        <w:rPr>
          <w:rFonts w:ascii="Arial" w:hAnsi="Arial" w:cs="Arial"/>
          <w:b/>
          <w:sz w:val="20"/>
        </w:rPr>
        <w:t xml:space="preserve">:00 A </w:t>
      </w:r>
      <w:r w:rsidR="00C90347">
        <w:rPr>
          <w:rFonts w:ascii="Arial" w:hAnsi="Arial" w:cs="Arial"/>
          <w:b/>
          <w:sz w:val="20"/>
        </w:rPr>
        <w:t>15:0</w:t>
      </w:r>
      <w:r w:rsidRPr="00A15B21">
        <w:rPr>
          <w:rFonts w:ascii="Arial" w:hAnsi="Arial" w:cs="Arial"/>
          <w:b/>
          <w:sz w:val="20"/>
        </w:rPr>
        <w:t>0 HRS.</w:t>
      </w:r>
    </w:p>
    <w:p w14:paraId="6E15E825" w14:textId="5977CD80" w:rsidR="00182B75" w:rsidRDefault="00182B75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</w:p>
    <w:p w14:paraId="64137D4B" w14:textId="5ABA7F42" w:rsidR="00182B75" w:rsidRDefault="00182B75" w:rsidP="00A15B21">
      <w:pPr>
        <w:tabs>
          <w:tab w:val="center" w:pos="4419"/>
          <w:tab w:val="left" w:pos="7892"/>
        </w:tabs>
        <w:spacing w:after="0"/>
        <w:jc w:val="center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5953"/>
        <w:gridCol w:w="1575"/>
      </w:tblGrid>
      <w:tr w:rsidR="00182B75" w:rsidRPr="001955E0" w14:paraId="5AA3D166" w14:textId="77777777" w:rsidTr="00E65777">
        <w:tc>
          <w:tcPr>
            <w:tcW w:w="1526" w:type="dxa"/>
            <w:shd w:val="clear" w:color="auto" w:fill="0070C0"/>
          </w:tcPr>
          <w:p w14:paraId="0436CF5B" w14:textId="77777777" w:rsidR="00182B75" w:rsidRPr="00C63390" w:rsidRDefault="00182B75" w:rsidP="00171F79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b/>
                <w:color w:val="FFFFFF" w:themeColor="background1"/>
                <w:sz w:val="20"/>
              </w:rPr>
            </w:pPr>
            <w:r w:rsidRPr="00C63390">
              <w:rPr>
                <w:rFonts w:ascii="Helvetica" w:hAnsi="Helvetica" w:cs="Arial"/>
                <w:b/>
                <w:color w:val="FFFFFF" w:themeColor="background1"/>
                <w:sz w:val="20"/>
              </w:rPr>
              <w:t>Horario</w:t>
            </w:r>
          </w:p>
        </w:tc>
        <w:tc>
          <w:tcPr>
            <w:tcW w:w="5953" w:type="dxa"/>
            <w:shd w:val="clear" w:color="auto" w:fill="0070C0"/>
          </w:tcPr>
          <w:p w14:paraId="45BD79CD" w14:textId="77777777" w:rsidR="00182B75" w:rsidRPr="00C63390" w:rsidRDefault="00182B75" w:rsidP="00171F79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b/>
                <w:color w:val="FFFFFF" w:themeColor="background1"/>
                <w:sz w:val="20"/>
              </w:rPr>
            </w:pPr>
            <w:r w:rsidRPr="00C63390">
              <w:rPr>
                <w:rFonts w:ascii="Helvetica" w:hAnsi="Helvetica" w:cs="Arial"/>
                <w:b/>
                <w:color w:val="FFFFFF" w:themeColor="background1"/>
                <w:sz w:val="20"/>
              </w:rPr>
              <w:t>Actividad</w:t>
            </w:r>
          </w:p>
        </w:tc>
        <w:tc>
          <w:tcPr>
            <w:tcW w:w="1575" w:type="dxa"/>
            <w:shd w:val="clear" w:color="auto" w:fill="0070C0"/>
          </w:tcPr>
          <w:p w14:paraId="10F6799A" w14:textId="503C7148" w:rsidR="00182B75" w:rsidRPr="00C63390" w:rsidRDefault="00D80281" w:rsidP="00171F79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b/>
                <w:color w:val="FFFFFF" w:themeColor="background1"/>
                <w:sz w:val="20"/>
              </w:rPr>
            </w:pPr>
            <w:r w:rsidRPr="00C63390">
              <w:rPr>
                <w:rFonts w:ascii="Helvetica" w:hAnsi="Helvetica" w:cs="Arial"/>
                <w:b/>
                <w:color w:val="FFFFFF" w:themeColor="background1"/>
                <w:sz w:val="20"/>
              </w:rPr>
              <w:t>Tiempo</w:t>
            </w:r>
          </w:p>
        </w:tc>
      </w:tr>
      <w:tr w:rsidR="00CD2E26" w:rsidRPr="00370D1D" w14:paraId="5C9DF1E5" w14:textId="77777777" w:rsidTr="00A6119A">
        <w:trPr>
          <w:trHeight w:val="230"/>
        </w:trPr>
        <w:tc>
          <w:tcPr>
            <w:tcW w:w="1526" w:type="dxa"/>
          </w:tcPr>
          <w:p w14:paraId="5579D62D" w14:textId="101140A9" w:rsidR="00CD2E26" w:rsidRPr="00182B75" w:rsidRDefault="008E60B2" w:rsidP="00182B75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8:30 a 9:0</w:t>
            </w:r>
            <w:r w:rsidR="00CD2E26" w:rsidRPr="00182B75">
              <w:rPr>
                <w:rFonts w:ascii="Helvetica" w:hAnsi="Helvetica" w:cs="Arial"/>
                <w:sz w:val="20"/>
                <w:szCs w:val="20"/>
                <w:lang w:val="es-ES"/>
              </w:rPr>
              <w:t>0</w:t>
            </w:r>
          </w:p>
        </w:tc>
        <w:tc>
          <w:tcPr>
            <w:tcW w:w="5953" w:type="dxa"/>
          </w:tcPr>
          <w:p w14:paraId="5F83AB09" w14:textId="69DC69E0" w:rsidR="00CD2E26" w:rsidRPr="001955E0" w:rsidRDefault="00CD2E26" w:rsidP="008F75A8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Recepción </w:t>
            </w:r>
          </w:p>
        </w:tc>
        <w:tc>
          <w:tcPr>
            <w:tcW w:w="1575" w:type="dxa"/>
          </w:tcPr>
          <w:p w14:paraId="54730BF1" w14:textId="39FDA488" w:rsidR="00CD2E26" w:rsidRPr="00182B75" w:rsidRDefault="008E60B2" w:rsidP="00182B75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3</w:t>
            </w:r>
            <w:r w:rsidR="00D80281">
              <w:rPr>
                <w:rFonts w:ascii="Helvetica" w:hAnsi="Helvetica" w:cs="Arial"/>
                <w:sz w:val="20"/>
                <w:szCs w:val="20"/>
                <w:lang w:val="es-ES"/>
              </w:rPr>
              <w:t>0 minutos</w:t>
            </w:r>
          </w:p>
        </w:tc>
      </w:tr>
      <w:tr w:rsidR="00E65777" w:rsidRPr="00370D1D" w14:paraId="08A10863" w14:textId="77777777" w:rsidTr="00D10632">
        <w:trPr>
          <w:trHeight w:val="230"/>
        </w:trPr>
        <w:tc>
          <w:tcPr>
            <w:tcW w:w="9054" w:type="dxa"/>
            <w:gridSpan w:val="3"/>
            <w:shd w:val="clear" w:color="auto" w:fill="92D050"/>
          </w:tcPr>
          <w:p w14:paraId="2AC2A783" w14:textId="1563AE74" w:rsidR="00E65777" w:rsidRPr="00E65777" w:rsidRDefault="00E65777" w:rsidP="00C63390">
            <w:pPr>
              <w:rPr>
                <w:rFonts w:ascii="Helvetica" w:hAnsi="Helvetica" w:cs="Arial"/>
                <w:b/>
                <w:bCs/>
                <w:color w:val="943634" w:themeColor="accent2" w:themeShade="BF"/>
                <w:sz w:val="20"/>
                <w:szCs w:val="20"/>
                <w:lang w:val="es-ES"/>
              </w:rPr>
            </w:pPr>
            <w:r w:rsidRPr="00343A60"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>In</w:t>
            </w:r>
            <w:r w:rsidR="00C63390"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>auguración</w:t>
            </w:r>
            <w:r w:rsidRPr="00343A60"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 xml:space="preserve"> del evento</w:t>
            </w:r>
          </w:p>
        </w:tc>
      </w:tr>
      <w:tr w:rsidR="003477FC" w:rsidRPr="001955E0" w14:paraId="1C3A3834" w14:textId="77777777" w:rsidTr="00A6119A">
        <w:trPr>
          <w:trHeight w:val="345"/>
        </w:trPr>
        <w:tc>
          <w:tcPr>
            <w:tcW w:w="1526" w:type="dxa"/>
          </w:tcPr>
          <w:p w14:paraId="04566DB0" w14:textId="77777777" w:rsidR="003477FC" w:rsidRPr="00182B75" w:rsidRDefault="003477FC" w:rsidP="00182B75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9:00 a 9:10</w:t>
            </w:r>
          </w:p>
        </w:tc>
        <w:tc>
          <w:tcPr>
            <w:tcW w:w="5953" w:type="dxa"/>
          </w:tcPr>
          <w:p w14:paraId="223539F5" w14:textId="6EFD3E93" w:rsidR="003477FC" w:rsidRPr="001955E0" w:rsidRDefault="003477FC" w:rsidP="008F75A8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182B75">
              <w:rPr>
                <w:rFonts w:ascii="Helvetica" w:hAnsi="Helvetica" w:cs="Arial"/>
                <w:sz w:val="20"/>
                <w:szCs w:val="20"/>
                <w:lang w:val="es-ES"/>
              </w:rPr>
              <w:t>Bienvenida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</w:t>
            </w:r>
            <w:r w:rsidRPr="00182B75">
              <w:rPr>
                <w:rFonts w:ascii="Helvetica" w:hAnsi="Helvetica" w:cs="Arial"/>
                <w:sz w:val="20"/>
                <w:szCs w:val="20"/>
                <w:lang w:val="es-ES"/>
              </w:rPr>
              <w:t>a cargo de la Dra. Laura Estrada Mauro, Secretaria de Bienestar, Tequio e Inclusión</w:t>
            </w:r>
          </w:p>
        </w:tc>
        <w:tc>
          <w:tcPr>
            <w:tcW w:w="1575" w:type="dxa"/>
          </w:tcPr>
          <w:p w14:paraId="0C4A5F64" w14:textId="0EF32DEB" w:rsidR="003477FC" w:rsidRPr="00182B75" w:rsidRDefault="003477FC" w:rsidP="00182B75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10</w:t>
            </w:r>
            <w:r w:rsidRPr="0095395A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minutos</w:t>
            </w:r>
          </w:p>
        </w:tc>
      </w:tr>
      <w:tr w:rsidR="00F664A1" w:rsidRPr="001955E0" w14:paraId="4890FE58" w14:textId="77777777" w:rsidTr="00A6119A">
        <w:trPr>
          <w:trHeight w:val="345"/>
        </w:trPr>
        <w:tc>
          <w:tcPr>
            <w:tcW w:w="1526" w:type="dxa"/>
          </w:tcPr>
          <w:p w14:paraId="5FFCDCEF" w14:textId="77777777" w:rsidR="00F664A1" w:rsidRPr="003477FC" w:rsidRDefault="00F664A1" w:rsidP="00182B75">
            <w:pPr>
              <w:rPr>
                <w:rFonts w:ascii="Helvetica" w:hAnsi="Helvetica" w:cs="Arial"/>
                <w:bCs/>
                <w:color w:val="943634" w:themeColor="accent2" w:themeShade="BF"/>
                <w:sz w:val="20"/>
                <w:szCs w:val="20"/>
                <w:lang w:val="es-ES"/>
              </w:rPr>
            </w:pPr>
            <w:r w:rsidRPr="003477FC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9:10 a 9:20</w:t>
            </w:r>
          </w:p>
        </w:tc>
        <w:tc>
          <w:tcPr>
            <w:tcW w:w="5953" w:type="dxa"/>
          </w:tcPr>
          <w:p w14:paraId="3E27B448" w14:textId="0CF2B0ED" w:rsidR="00F664A1" w:rsidRPr="00C5178E" w:rsidRDefault="00F664A1" w:rsidP="008F75A8">
            <w:pPr>
              <w:rPr>
                <w:rFonts w:ascii="Helvetica" w:hAnsi="Helvetica" w:cs="Arial"/>
                <w:bCs/>
                <w:color w:val="943634" w:themeColor="accent2" w:themeShade="BF"/>
                <w:sz w:val="20"/>
                <w:szCs w:val="20"/>
                <w:lang w:val="es-ES"/>
              </w:rPr>
            </w:pPr>
            <w:r w:rsidRPr="00C5178E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Mensaje del</w:t>
            </w:r>
            <w:r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 Mtro. Víctor Vásquez Castillejos, Secretario de</w:t>
            </w:r>
            <w:r w:rsidRPr="00C5178E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 </w:t>
            </w:r>
            <w:r w:rsidR="00442DCB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las Culturas y Artes de O</w:t>
            </w:r>
            <w:r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axaca</w:t>
            </w:r>
          </w:p>
        </w:tc>
        <w:tc>
          <w:tcPr>
            <w:tcW w:w="1575" w:type="dxa"/>
          </w:tcPr>
          <w:p w14:paraId="340896E1" w14:textId="23CB0265" w:rsidR="00F664A1" w:rsidRDefault="00F664A1" w:rsidP="00182B75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F664A1">
              <w:rPr>
                <w:rFonts w:ascii="Helvetica" w:hAnsi="Helvetica" w:cs="Arial"/>
                <w:sz w:val="20"/>
                <w:szCs w:val="20"/>
                <w:lang w:val="es-ES"/>
              </w:rPr>
              <w:t>10 minutos</w:t>
            </w:r>
          </w:p>
        </w:tc>
      </w:tr>
      <w:tr w:rsidR="00F664A1" w:rsidRPr="001955E0" w14:paraId="58ADE336" w14:textId="77777777" w:rsidTr="00A6119A">
        <w:trPr>
          <w:trHeight w:val="345"/>
        </w:trPr>
        <w:tc>
          <w:tcPr>
            <w:tcW w:w="1526" w:type="dxa"/>
          </w:tcPr>
          <w:p w14:paraId="308EAD22" w14:textId="7C71F955" w:rsidR="00F664A1" w:rsidRPr="003477FC" w:rsidRDefault="00442DCB" w:rsidP="00182B75">
            <w:pPr>
              <w:rPr>
                <w:rFonts w:ascii="Helvetica" w:hAnsi="Helvetica" w:cs="Arial"/>
                <w:b/>
                <w:color w:val="943634" w:themeColor="accent2" w:themeShade="BF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9:20 a 9:3</w:t>
            </w:r>
            <w:r w:rsidRPr="00182B75">
              <w:rPr>
                <w:rFonts w:ascii="Helvetica" w:hAnsi="Helvetica" w:cs="Arial"/>
                <w:sz w:val="20"/>
                <w:szCs w:val="20"/>
                <w:lang w:val="es-ES"/>
              </w:rPr>
              <w:t>0</w:t>
            </w:r>
          </w:p>
        </w:tc>
        <w:tc>
          <w:tcPr>
            <w:tcW w:w="5953" w:type="dxa"/>
          </w:tcPr>
          <w:p w14:paraId="6C94CEB6" w14:textId="5F8C90E3" w:rsidR="00F664A1" w:rsidRPr="00442DCB" w:rsidRDefault="00F664A1" w:rsidP="008F75A8">
            <w:pPr>
              <w:rPr>
                <w:rFonts w:ascii="Helvetica" w:hAnsi="Helvetica" w:cs="Arial"/>
                <w:color w:val="943634" w:themeColor="accent2" w:themeShade="BF"/>
                <w:sz w:val="20"/>
                <w:szCs w:val="20"/>
                <w:lang w:val="es-ES"/>
              </w:rPr>
            </w:pPr>
            <w:r w:rsidRPr="00442DCB">
              <w:rPr>
                <w:rFonts w:ascii="Helvetica" w:hAnsi="Helvetica" w:cs="Arial"/>
                <w:sz w:val="20"/>
                <w:szCs w:val="20"/>
                <w:lang w:val="es-ES"/>
              </w:rPr>
              <w:t>Mensaj</w:t>
            </w:r>
            <w:r w:rsidR="00442DCB" w:rsidRPr="00442DCB">
              <w:rPr>
                <w:rFonts w:ascii="Helvetica" w:hAnsi="Helvetica" w:cs="Arial"/>
                <w:sz w:val="20"/>
                <w:szCs w:val="20"/>
                <w:lang w:val="es-ES"/>
              </w:rPr>
              <w:t>e de la Lic. Juanita Arcelia Cru</w:t>
            </w:r>
            <w:r w:rsidRPr="00442DCB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z </w:t>
            </w:r>
            <w:proofErr w:type="spellStart"/>
            <w:r w:rsidRPr="00442DCB">
              <w:rPr>
                <w:rFonts w:ascii="Helvetica" w:hAnsi="Helvetica" w:cs="Arial"/>
                <w:sz w:val="20"/>
                <w:szCs w:val="20"/>
                <w:lang w:val="es-ES"/>
              </w:rPr>
              <w:t>Cruz</w:t>
            </w:r>
            <w:proofErr w:type="spellEnd"/>
            <w:r w:rsidR="00442DCB" w:rsidRPr="00442DCB">
              <w:rPr>
                <w:rFonts w:ascii="Helvetica" w:hAnsi="Helvetica" w:cs="Arial"/>
                <w:sz w:val="20"/>
                <w:szCs w:val="20"/>
                <w:lang w:val="es-ES"/>
              </w:rPr>
              <w:t>, Directora del Instituto de Planeación para el Bien</w:t>
            </w:r>
            <w:r w:rsidR="00442DCB">
              <w:rPr>
                <w:rFonts w:ascii="Helvetica" w:hAnsi="Helvetica" w:cs="Arial"/>
                <w:sz w:val="20"/>
                <w:szCs w:val="20"/>
                <w:lang w:val="es-ES"/>
              </w:rPr>
              <w:t>e</w:t>
            </w:r>
            <w:r w:rsidR="00442DCB" w:rsidRPr="00442DCB">
              <w:rPr>
                <w:rFonts w:ascii="Helvetica" w:hAnsi="Helvetica" w:cs="Arial"/>
                <w:sz w:val="20"/>
                <w:szCs w:val="20"/>
                <w:lang w:val="es-ES"/>
              </w:rPr>
              <w:t>star.</w:t>
            </w:r>
          </w:p>
        </w:tc>
        <w:tc>
          <w:tcPr>
            <w:tcW w:w="1575" w:type="dxa"/>
          </w:tcPr>
          <w:p w14:paraId="6D39ACFA" w14:textId="1716845E" w:rsidR="00F664A1" w:rsidRPr="003477FC" w:rsidRDefault="00442DCB" w:rsidP="00182B75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442DCB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10 minutos</w:t>
            </w:r>
          </w:p>
        </w:tc>
      </w:tr>
      <w:tr w:rsidR="00182B75" w:rsidRPr="00370D1D" w14:paraId="07E814AB" w14:textId="77777777" w:rsidTr="00A6119A">
        <w:tc>
          <w:tcPr>
            <w:tcW w:w="1526" w:type="dxa"/>
          </w:tcPr>
          <w:p w14:paraId="3165D4E5" w14:textId="3A0CAFC8" w:rsidR="00182B75" w:rsidRPr="00592EAF" w:rsidRDefault="00C90347" w:rsidP="00592EAF">
            <w:pPr>
              <w:tabs>
                <w:tab w:val="left" w:pos="4813"/>
              </w:tabs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9:30 a 9:3</w:t>
            </w:r>
            <w:r w:rsidR="00592EAF" w:rsidRPr="00592EAF">
              <w:rPr>
                <w:rFonts w:ascii="Helvetica" w:hAnsi="Helvetica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5953" w:type="dxa"/>
          </w:tcPr>
          <w:p w14:paraId="2AA5254B" w14:textId="2FAC4E77" w:rsidR="00182B75" w:rsidRPr="00B61CB5" w:rsidRDefault="00B61CB5" w:rsidP="008F75A8">
            <w:pPr>
              <w:rPr>
                <w:rFonts w:ascii="Helv" w:hAnsi="Helv" w:cs="Arial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Foto oficial del evento </w:t>
            </w:r>
          </w:p>
        </w:tc>
        <w:tc>
          <w:tcPr>
            <w:tcW w:w="1575" w:type="dxa"/>
          </w:tcPr>
          <w:p w14:paraId="1C947F65" w14:textId="72DC5BF6" w:rsidR="00182B75" w:rsidRPr="001955E0" w:rsidRDefault="00B61CB5" w:rsidP="00171F79">
            <w:pPr>
              <w:tabs>
                <w:tab w:val="left" w:pos="4813"/>
              </w:tabs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B61CB5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182B75" w:rsidRPr="00370D1D" w14:paraId="29D4C9B7" w14:textId="77777777" w:rsidTr="00A6119A">
        <w:tc>
          <w:tcPr>
            <w:tcW w:w="1526" w:type="dxa"/>
          </w:tcPr>
          <w:p w14:paraId="2D6BC83A" w14:textId="1162DFF9" w:rsidR="00182B75" w:rsidRPr="001955E0" w:rsidRDefault="00666E4D" w:rsidP="00666E4D">
            <w:pPr>
              <w:tabs>
                <w:tab w:val="left" w:pos="4813"/>
              </w:tabs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82B75">
              <w:rPr>
                <w:rFonts w:ascii="Helvetica" w:hAnsi="Helvetica" w:cs="Arial"/>
                <w:sz w:val="20"/>
                <w:szCs w:val="20"/>
                <w:lang w:val="es-ES"/>
              </w:rPr>
              <w:t>9:</w:t>
            </w:r>
            <w:r w:rsidR="00C90347">
              <w:rPr>
                <w:rFonts w:ascii="Helvetica" w:hAnsi="Helvetica" w:cs="Arial"/>
                <w:sz w:val="20"/>
                <w:szCs w:val="20"/>
                <w:lang w:val="es-ES"/>
              </w:rPr>
              <w:t>3</w:t>
            </w:r>
            <w:r w:rsidR="00A447D5">
              <w:rPr>
                <w:rFonts w:ascii="Helvetica" w:hAnsi="Helvetica" w:cs="Arial"/>
                <w:sz w:val="20"/>
                <w:szCs w:val="20"/>
                <w:lang w:val="es-ES"/>
              </w:rPr>
              <w:t>5</w:t>
            </w:r>
            <w:r w:rsidR="002A4B87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a 10:15</w:t>
            </w:r>
          </w:p>
        </w:tc>
        <w:tc>
          <w:tcPr>
            <w:tcW w:w="5953" w:type="dxa"/>
          </w:tcPr>
          <w:p w14:paraId="1AED207B" w14:textId="4D1144EA" w:rsidR="00182B75" w:rsidRPr="00666E4D" w:rsidRDefault="002A4B87" w:rsidP="00575D70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666E4D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Conferencia </w:t>
            </w:r>
            <w:proofErr w:type="gramStart"/>
            <w:r w:rsidRPr="00666E4D">
              <w:rPr>
                <w:rFonts w:ascii="Helvetica" w:hAnsi="Helvetica" w:cs="Arial"/>
                <w:sz w:val="20"/>
                <w:szCs w:val="20"/>
                <w:lang w:val="es-ES"/>
              </w:rPr>
              <w:t>Magistral</w:t>
            </w:r>
            <w:r w:rsidR="00575D7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”Reflexiones</w:t>
            </w:r>
            <w:proofErr w:type="gramEnd"/>
            <w:r w:rsidR="00575D7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sobre la pobreza extrema en Oaxaca”</w:t>
            </w:r>
            <w:r w:rsidR="00AB59A1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, </w:t>
            </w:r>
            <w:r w:rsidR="00DC67D0">
              <w:rPr>
                <w:rFonts w:ascii="Helvetica" w:hAnsi="Helvetica" w:cs="Arial"/>
                <w:sz w:val="20"/>
                <w:szCs w:val="20"/>
                <w:lang w:val="es-ES"/>
              </w:rPr>
              <w:t>impartid</w:t>
            </w:r>
            <w:r w:rsidR="0061627D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a </w:t>
            </w:r>
            <w:r w:rsidR="00DC67D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por el </w:t>
            </w:r>
            <w:r w:rsidRPr="00666E4D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Dr. Salomón </w:t>
            </w:r>
            <w:proofErr w:type="spellStart"/>
            <w:r w:rsidRPr="00666E4D">
              <w:rPr>
                <w:rFonts w:ascii="Helvetica" w:hAnsi="Helvetica" w:cs="Arial"/>
                <w:sz w:val="20"/>
                <w:szCs w:val="20"/>
                <w:lang w:val="es-ES"/>
              </w:rPr>
              <w:t>Nahmad</w:t>
            </w:r>
            <w:proofErr w:type="spellEnd"/>
            <w:r w:rsidRPr="00666E4D">
              <w:rPr>
                <w:rFonts w:ascii="Helvetica" w:hAnsi="Helvetica" w:cs="Arial"/>
                <w:sz w:val="20"/>
                <w:szCs w:val="20"/>
                <w:lang w:val="es-ES"/>
              </w:rPr>
              <w:t>, Consejero Académico del CONEVAL</w:t>
            </w:r>
            <w:r w:rsidR="00575D7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y Profesor-investigador del CIESAS Pacífico Sur</w:t>
            </w:r>
            <w:r w:rsidR="00666E4D" w:rsidRPr="00666E4D">
              <w:rPr>
                <w:rFonts w:ascii="Helvetica" w:hAnsi="Helvetica" w:cs="Arial"/>
                <w:sz w:val="20"/>
                <w:szCs w:val="20"/>
                <w:lang w:val="es-ES"/>
              </w:rPr>
              <w:t>.</w:t>
            </w:r>
            <w:r w:rsidR="00DC67D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 </w:t>
            </w:r>
          </w:p>
        </w:tc>
        <w:tc>
          <w:tcPr>
            <w:tcW w:w="1575" w:type="dxa"/>
          </w:tcPr>
          <w:p w14:paraId="1603C622" w14:textId="290CE95C" w:rsidR="00182B75" w:rsidRPr="00666E4D" w:rsidRDefault="00C90347" w:rsidP="00171F79">
            <w:pPr>
              <w:tabs>
                <w:tab w:val="left" w:pos="4813"/>
              </w:tabs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4</w:t>
            </w:r>
            <w:r w:rsidR="008F75A8">
              <w:rPr>
                <w:rFonts w:ascii="Helvetica" w:hAnsi="Helvetica" w:cs="Arial"/>
                <w:sz w:val="20"/>
                <w:szCs w:val="20"/>
                <w:lang w:val="es-ES"/>
              </w:rPr>
              <w:t>0</w:t>
            </w:r>
            <w:r w:rsidR="008F75A8" w:rsidRPr="00B61CB5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minutos</w:t>
            </w:r>
          </w:p>
        </w:tc>
        <w:bookmarkStart w:id="0" w:name="_GoBack"/>
        <w:bookmarkEnd w:id="0"/>
      </w:tr>
      <w:tr w:rsidR="00666E4D" w:rsidRPr="00370D1D" w14:paraId="0594B666" w14:textId="77777777" w:rsidTr="00A6119A">
        <w:tc>
          <w:tcPr>
            <w:tcW w:w="1526" w:type="dxa"/>
          </w:tcPr>
          <w:p w14:paraId="5978DBF4" w14:textId="44BD63BA" w:rsidR="00666E4D" w:rsidRPr="00666E4D" w:rsidRDefault="009E69C5" w:rsidP="00666E4D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10:15 a 10</w:t>
            </w:r>
            <w:r w:rsidR="00666E4D" w:rsidRPr="00666E4D">
              <w:rPr>
                <w:rFonts w:ascii="Helvetica" w:hAnsi="Helvetica" w:cs="Arial"/>
                <w:sz w:val="20"/>
                <w:szCs w:val="20"/>
                <w:lang w:val="es-ES"/>
              </w:rPr>
              <w:t>:</w:t>
            </w:r>
            <w:r w:rsidR="00666E4D">
              <w:rPr>
                <w:rFonts w:ascii="Helvetica" w:hAnsi="Helvetica" w:cs="Arial"/>
                <w:sz w:val="20"/>
                <w:szCs w:val="20"/>
                <w:lang w:val="es-ES"/>
              </w:rPr>
              <w:t>45</w:t>
            </w:r>
          </w:p>
        </w:tc>
        <w:tc>
          <w:tcPr>
            <w:tcW w:w="5953" w:type="dxa"/>
          </w:tcPr>
          <w:p w14:paraId="0C9B0EC3" w14:textId="30A7B79B" w:rsidR="00666E4D" w:rsidRPr="00D10632" w:rsidRDefault="009E69C5" w:rsidP="00666E4D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D10632">
              <w:rPr>
                <w:rFonts w:ascii="Helvetica" w:hAnsi="Helvetica" w:cs="Arial"/>
                <w:sz w:val="20"/>
                <w:szCs w:val="20"/>
                <w:lang w:val="es-ES"/>
              </w:rPr>
              <w:t>Coffe break</w:t>
            </w:r>
          </w:p>
        </w:tc>
        <w:tc>
          <w:tcPr>
            <w:tcW w:w="1575" w:type="dxa"/>
          </w:tcPr>
          <w:p w14:paraId="339210A1" w14:textId="54C57B2C" w:rsidR="00666E4D" w:rsidRPr="009E69C5" w:rsidRDefault="009E69C5" w:rsidP="00171F79">
            <w:pPr>
              <w:tabs>
                <w:tab w:val="left" w:pos="4813"/>
              </w:tabs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9E69C5">
              <w:rPr>
                <w:rFonts w:ascii="Helvetica" w:hAnsi="Helvetica" w:cs="Arial"/>
                <w:sz w:val="20"/>
                <w:szCs w:val="20"/>
                <w:lang w:val="es-ES"/>
              </w:rPr>
              <w:t>30 minutos</w:t>
            </w:r>
          </w:p>
        </w:tc>
      </w:tr>
      <w:tr w:rsidR="002F1542" w:rsidRPr="001955E0" w14:paraId="3567A09F" w14:textId="77777777" w:rsidTr="00C63390">
        <w:trPr>
          <w:trHeight w:val="244"/>
        </w:trPr>
        <w:tc>
          <w:tcPr>
            <w:tcW w:w="9054" w:type="dxa"/>
            <w:gridSpan w:val="3"/>
            <w:shd w:val="clear" w:color="auto" w:fill="92D050"/>
          </w:tcPr>
          <w:p w14:paraId="1A687BF2" w14:textId="5DB82E5D" w:rsidR="002F1542" w:rsidRPr="002F1542" w:rsidRDefault="002F1542" w:rsidP="00F01418">
            <w:pPr>
              <w:tabs>
                <w:tab w:val="left" w:pos="4813"/>
              </w:tabs>
              <w:rPr>
                <w:rFonts w:ascii="Helvetica" w:hAnsi="Helvetica" w:cs="Arial"/>
                <w:b/>
                <w:sz w:val="20"/>
                <w:szCs w:val="20"/>
                <w:lang w:val="es-ES"/>
              </w:rPr>
            </w:pPr>
            <w:r w:rsidRPr="002F1542">
              <w:rPr>
                <w:rFonts w:ascii="Helvetica" w:hAnsi="Helvetica" w:cs="Arial"/>
                <w:b/>
                <w:sz w:val="20"/>
                <w:szCs w:val="20"/>
                <w:lang w:val="es-ES"/>
              </w:rPr>
              <w:t>Mesas de trabajo</w:t>
            </w:r>
          </w:p>
        </w:tc>
      </w:tr>
      <w:tr w:rsidR="002F1542" w:rsidRPr="001955E0" w14:paraId="5933FA76" w14:textId="77777777" w:rsidTr="002F1542">
        <w:trPr>
          <w:trHeight w:val="345"/>
        </w:trPr>
        <w:tc>
          <w:tcPr>
            <w:tcW w:w="1526" w:type="dxa"/>
          </w:tcPr>
          <w:p w14:paraId="736F4D90" w14:textId="5B890302" w:rsidR="002F1542" w:rsidRPr="00594A66" w:rsidRDefault="002F1542" w:rsidP="009E69C5">
            <w:pPr>
              <w:tabs>
                <w:tab w:val="left" w:pos="4813"/>
              </w:tabs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594A66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10</w:t>
            </w:r>
            <w:r w:rsidRPr="00594A66">
              <w:rPr>
                <w:rFonts w:ascii="Helvetica" w:hAnsi="Helvetica" w:cs="Arial"/>
                <w:sz w:val="20"/>
                <w:szCs w:val="20"/>
                <w:lang w:val="es-ES"/>
              </w:rPr>
              <w:t>:</w:t>
            </w:r>
            <w:r w:rsidRPr="00594A66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45 a 13:45</w:t>
            </w:r>
          </w:p>
        </w:tc>
        <w:tc>
          <w:tcPr>
            <w:tcW w:w="5953" w:type="dxa"/>
          </w:tcPr>
          <w:p w14:paraId="0FFF8234" w14:textId="290C2523" w:rsidR="002F1542" w:rsidRPr="00594A66" w:rsidRDefault="002F1542" w:rsidP="009E69C5">
            <w:pPr>
              <w:tabs>
                <w:tab w:val="left" w:pos="4813"/>
              </w:tabs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D10632">
              <w:rPr>
                <w:rFonts w:ascii="Helvetica" w:hAnsi="Helvetica" w:cs="Arial"/>
                <w:sz w:val="20"/>
                <w:szCs w:val="20"/>
                <w:lang w:val="es-ES"/>
              </w:rPr>
              <w:t>Desarrollo de las mesas de trabajo</w:t>
            </w:r>
          </w:p>
        </w:tc>
        <w:tc>
          <w:tcPr>
            <w:tcW w:w="1575" w:type="dxa"/>
          </w:tcPr>
          <w:p w14:paraId="3FDE962C" w14:textId="0F3515C6" w:rsidR="002F1542" w:rsidRPr="00594A66" w:rsidRDefault="002F1542" w:rsidP="009E69C5">
            <w:pPr>
              <w:tabs>
                <w:tab w:val="left" w:pos="4813"/>
              </w:tabs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3 horas</w:t>
            </w:r>
          </w:p>
        </w:tc>
      </w:tr>
      <w:tr w:rsidR="00871836" w:rsidRPr="001955E0" w14:paraId="3B6F13C7" w14:textId="77777777" w:rsidTr="006E6940">
        <w:trPr>
          <w:trHeight w:val="233"/>
        </w:trPr>
        <w:tc>
          <w:tcPr>
            <w:tcW w:w="1526" w:type="dxa"/>
          </w:tcPr>
          <w:p w14:paraId="1D0BB185" w14:textId="2C285BA7" w:rsidR="00871836" w:rsidRPr="00594A66" w:rsidRDefault="00871836" w:rsidP="00EB2F39">
            <w:pPr>
              <w:tabs>
                <w:tab w:val="left" w:pos="4813"/>
              </w:tabs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594A66">
              <w:rPr>
                <w:rFonts w:ascii="Helvetica" w:hAnsi="Helvetica" w:cs="Arial"/>
                <w:sz w:val="20"/>
                <w:szCs w:val="20"/>
                <w:lang w:val="es-ES"/>
              </w:rPr>
              <w:t>13:45</w:t>
            </w:r>
            <w:r w:rsidR="00C63390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a 14:00</w:t>
            </w:r>
          </w:p>
        </w:tc>
        <w:tc>
          <w:tcPr>
            <w:tcW w:w="5953" w:type="dxa"/>
          </w:tcPr>
          <w:p w14:paraId="436FE0FA" w14:textId="3616A02D" w:rsidR="00871836" w:rsidRPr="001955E0" w:rsidRDefault="00871836" w:rsidP="00171F79">
            <w:pPr>
              <w:tabs>
                <w:tab w:val="left" w:pos="4813"/>
              </w:tabs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EB2F39">
              <w:rPr>
                <w:rFonts w:ascii="Helvetica" w:hAnsi="Helvetica" w:cs="Arial"/>
                <w:sz w:val="20"/>
                <w:szCs w:val="20"/>
                <w:lang w:val="es-ES"/>
              </w:rPr>
              <w:t>Cierre de las mesas de trabajo</w:t>
            </w:r>
          </w:p>
        </w:tc>
        <w:tc>
          <w:tcPr>
            <w:tcW w:w="1575" w:type="dxa"/>
          </w:tcPr>
          <w:p w14:paraId="0D02B1E3" w14:textId="2350E266" w:rsidR="00871836" w:rsidRPr="001955E0" w:rsidRDefault="00C63390" w:rsidP="00171F79">
            <w:pPr>
              <w:tabs>
                <w:tab w:val="left" w:pos="4813"/>
              </w:tabs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C63390">
              <w:rPr>
                <w:rFonts w:ascii="Helvetica" w:hAnsi="Helvetica" w:cs="Arial"/>
                <w:sz w:val="20"/>
                <w:szCs w:val="20"/>
                <w:lang w:val="es-ES"/>
              </w:rPr>
              <w:t>15 minutos</w:t>
            </w:r>
          </w:p>
        </w:tc>
      </w:tr>
      <w:tr w:rsidR="006E6940" w:rsidRPr="001955E0" w14:paraId="606AE3FB" w14:textId="77777777" w:rsidTr="00FC1D40">
        <w:trPr>
          <w:trHeight w:val="232"/>
        </w:trPr>
        <w:tc>
          <w:tcPr>
            <w:tcW w:w="9054" w:type="dxa"/>
            <w:gridSpan w:val="3"/>
            <w:shd w:val="clear" w:color="auto" w:fill="92D050"/>
          </w:tcPr>
          <w:p w14:paraId="07EE6A26" w14:textId="62DCEA39" w:rsidR="006E6940" w:rsidRPr="00EB2F39" w:rsidRDefault="006E6940" w:rsidP="00EB2F39">
            <w:pPr>
              <w:tabs>
                <w:tab w:val="left" w:pos="4813"/>
              </w:tabs>
              <w:rPr>
                <w:rFonts w:ascii="Helvetica" w:hAnsi="Helvetica" w:cs="Arial"/>
                <w:b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>Clausura del evento</w:t>
            </w:r>
          </w:p>
        </w:tc>
      </w:tr>
      <w:tr w:rsidR="00CA30C2" w:rsidRPr="001955E0" w14:paraId="76AA4397" w14:textId="77777777" w:rsidTr="006E6940">
        <w:trPr>
          <w:trHeight w:val="57"/>
        </w:trPr>
        <w:tc>
          <w:tcPr>
            <w:tcW w:w="1526" w:type="dxa"/>
          </w:tcPr>
          <w:p w14:paraId="37BD8003" w14:textId="6E11A847" w:rsidR="00CA30C2" w:rsidRPr="00594A66" w:rsidRDefault="00CA30C2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594A66">
              <w:rPr>
                <w:rFonts w:ascii="Helvetica" w:hAnsi="Helvetica" w:cs="Arial"/>
                <w:sz w:val="20"/>
                <w:szCs w:val="20"/>
                <w:lang w:val="es-ES"/>
              </w:rPr>
              <w:t>14:00</w:t>
            </w:r>
            <w:r w:rsidR="007F0BB4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a 14:40</w:t>
            </w:r>
          </w:p>
        </w:tc>
        <w:tc>
          <w:tcPr>
            <w:tcW w:w="5953" w:type="dxa"/>
          </w:tcPr>
          <w:p w14:paraId="7C14C453" w14:textId="259F9311" w:rsidR="00CA30C2" w:rsidRPr="000E6607" w:rsidRDefault="00CA30C2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0E6607">
              <w:rPr>
                <w:rFonts w:ascii="Helvetica" w:hAnsi="Helvetica" w:cs="Arial"/>
                <w:sz w:val="20"/>
                <w:szCs w:val="20"/>
                <w:lang w:val="es-ES"/>
              </w:rPr>
              <w:t>Presentación de las conclusiones de la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>s m</w:t>
            </w:r>
            <w:r w:rsidRPr="000E6607">
              <w:rPr>
                <w:rFonts w:ascii="Helvetica" w:hAnsi="Helvetica" w:cs="Arial"/>
                <w:sz w:val="20"/>
                <w:szCs w:val="20"/>
                <w:lang w:val="es-ES"/>
              </w:rPr>
              <w:t>esa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>s</w:t>
            </w:r>
            <w:r w:rsidRPr="000E6607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>de trabajo en</w:t>
            </w:r>
            <w:r w:rsidR="0061627D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la sesión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p</w:t>
            </w:r>
            <w:r w:rsidRPr="000E6607">
              <w:rPr>
                <w:rFonts w:ascii="Helvetica" w:hAnsi="Helvetica" w:cs="Arial"/>
                <w:sz w:val="20"/>
                <w:szCs w:val="20"/>
                <w:lang w:val="es-ES"/>
              </w:rPr>
              <w:t>lenaria</w:t>
            </w:r>
          </w:p>
        </w:tc>
        <w:tc>
          <w:tcPr>
            <w:tcW w:w="1575" w:type="dxa"/>
          </w:tcPr>
          <w:p w14:paraId="1FFAE184" w14:textId="3671A241" w:rsidR="00CA30C2" w:rsidRPr="000E6607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40 minutos</w:t>
            </w:r>
          </w:p>
        </w:tc>
      </w:tr>
      <w:tr w:rsidR="00CA30C2" w:rsidRPr="001955E0" w14:paraId="7B5B5330" w14:textId="77777777" w:rsidTr="006E6940">
        <w:trPr>
          <w:trHeight w:val="51"/>
        </w:trPr>
        <w:tc>
          <w:tcPr>
            <w:tcW w:w="1526" w:type="dxa"/>
          </w:tcPr>
          <w:p w14:paraId="1E83A676" w14:textId="2E8AAB26" w:rsidR="00CA30C2" w:rsidRPr="00347D0D" w:rsidRDefault="00347D0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14:00 a 14:05</w:t>
            </w:r>
          </w:p>
        </w:tc>
        <w:tc>
          <w:tcPr>
            <w:tcW w:w="5953" w:type="dxa"/>
          </w:tcPr>
          <w:p w14:paraId="3B95D25C" w14:textId="75D00983" w:rsidR="00CA30C2" w:rsidRPr="00347D0D" w:rsidRDefault="00347D0D" w:rsidP="000E6607">
            <w:pPr>
              <w:rPr>
                <w:rFonts w:ascii="Helvetica" w:hAnsi="Helvetica" w:cs="Arial"/>
                <w:bCs/>
                <w:color w:val="943634" w:themeColor="accent2" w:themeShade="BF"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Personas con discapacidad</w:t>
            </w:r>
          </w:p>
        </w:tc>
        <w:tc>
          <w:tcPr>
            <w:tcW w:w="1575" w:type="dxa"/>
          </w:tcPr>
          <w:p w14:paraId="42ACD45A" w14:textId="36AF707F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24A83E28" w14:textId="77777777" w:rsidTr="006E6940">
        <w:trPr>
          <w:trHeight w:val="51"/>
        </w:trPr>
        <w:tc>
          <w:tcPr>
            <w:tcW w:w="1526" w:type="dxa"/>
          </w:tcPr>
          <w:p w14:paraId="7578D345" w14:textId="18D4A673" w:rsidR="00CA30C2" w:rsidRPr="00347D0D" w:rsidRDefault="00347D0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14:05 a 14:10 </w:t>
            </w:r>
          </w:p>
        </w:tc>
        <w:tc>
          <w:tcPr>
            <w:tcW w:w="5953" w:type="dxa"/>
          </w:tcPr>
          <w:p w14:paraId="374DF9B3" w14:textId="69F70FE7" w:rsidR="00CA30C2" w:rsidRPr="00790892" w:rsidRDefault="00DB4167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Derechos de los personas LGBT+</w:t>
            </w:r>
          </w:p>
        </w:tc>
        <w:tc>
          <w:tcPr>
            <w:tcW w:w="1575" w:type="dxa"/>
          </w:tcPr>
          <w:p w14:paraId="7993581D" w14:textId="70E4C7D0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7B66C540" w14:textId="77777777" w:rsidTr="006E6940">
        <w:trPr>
          <w:trHeight w:val="51"/>
        </w:trPr>
        <w:tc>
          <w:tcPr>
            <w:tcW w:w="1526" w:type="dxa"/>
          </w:tcPr>
          <w:p w14:paraId="3B76750D" w14:textId="310254DB" w:rsidR="00CA30C2" w:rsidRPr="00347D0D" w:rsidRDefault="00347D0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14:10 a 14:15</w:t>
            </w:r>
          </w:p>
        </w:tc>
        <w:tc>
          <w:tcPr>
            <w:tcW w:w="5953" w:type="dxa"/>
          </w:tcPr>
          <w:p w14:paraId="4A753FA0" w14:textId="2A30F5E6" w:rsidR="00CA30C2" w:rsidRPr="00790892" w:rsidRDefault="00790892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Niñas, niños, </w:t>
            </w:r>
            <w:r w:rsidR="00DB4167"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adolescentes</w:t>
            </w: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 y alimentación</w:t>
            </w:r>
          </w:p>
        </w:tc>
        <w:tc>
          <w:tcPr>
            <w:tcW w:w="1575" w:type="dxa"/>
          </w:tcPr>
          <w:p w14:paraId="6565547A" w14:textId="13D2774B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0BD5F0C5" w14:textId="77777777" w:rsidTr="006E6940">
        <w:trPr>
          <w:trHeight w:val="51"/>
        </w:trPr>
        <w:tc>
          <w:tcPr>
            <w:tcW w:w="1526" w:type="dxa"/>
          </w:tcPr>
          <w:p w14:paraId="2FD690D6" w14:textId="417E2F8C" w:rsidR="00CA30C2" w:rsidRPr="00347D0D" w:rsidRDefault="00347D0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14:15 a 14:20</w:t>
            </w:r>
          </w:p>
        </w:tc>
        <w:tc>
          <w:tcPr>
            <w:tcW w:w="5953" w:type="dxa"/>
          </w:tcPr>
          <w:p w14:paraId="557F1F7C" w14:textId="51F77C73" w:rsidR="00CA30C2" w:rsidRPr="00790892" w:rsidRDefault="00DB4167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Personas adultas mayores</w:t>
            </w:r>
          </w:p>
        </w:tc>
        <w:tc>
          <w:tcPr>
            <w:tcW w:w="1575" w:type="dxa"/>
          </w:tcPr>
          <w:p w14:paraId="30AA2EE6" w14:textId="0C372E1F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0AA00133" w14:textId="77777777" w:rsidTr="006E6940">
        <w:trPr>
          <w:trHeight w:val="51"/>
        </w:trPr>
        <w:tc>
          <w:tcPr>
            <w:tcW w:w="1526" w:type="dxa"/>
          </w:tcPr>
          <w:p w14:paraId="29252BAB" w14:textId="20F2ED78" w:rsidR="00CA30C2" w:rsidRPr="00347D0D" w:rsidRDefault="00347D0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347D0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14:20 a 14:25</w:t>
            </w:r>
          </w:p>
        </w:tc>
        <w:tc>
          <w:tcPr>
            <w:tcW w:w="5953" w:type="dxa"/>
          </w:tcPr>
          <w:p w14:paraId="120915AB" w14:textId="75D9B0EA" w:rsidR="00CA30C2" w:rsidRPr="00790892" w:rsidRDefault="00DB4167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Juventudes</w:t>
            </w:r>
            <w:r w:rsidR="00790892"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75" w:type="dxa"/>
          </w:tcPr>
          <w:p w14:paraId="2982666C" w14:textId="3BF125BE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61627D" w:rsidRPr="001955E0" w14:paraId="35822F7A" w14:textId="77777777" w:rsidTr="006E6940">
        <w:trPr>
          <w:trHeight w:val="51"/>
        </w:trPr>
        <w:tc>
          <w:tcPr>
            <w:tcW w:w="1526" w:type="dxa"/>
          </w:tcPr>
          <w:p w14:paraId="33CC397B" w14:textId="2C584541" w:rsidR="0061627D" w:rsidRPr="00347D0D" w:rsidRDefault="0061627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14:25 a 14:30</w:t>
            </w:r>
          </w:p>
        </w:tc>
        <w:tc>
          <w:tcPr>
            <w:tcW w:w="5953" w:type="dxa"/>
          </w:tcPr>
          <w:p w14:paraId="3CC5FFFF" w14:textId="70F74171" w:rsidR="0061627D" w:rsidRPr="00790892" w:rsidRDefault="0061627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Deporte</w:t>
            </w:r>
          </w:p>
        </w:tc>
        <w:tc>
          <w:tcPr>
            <w:tcW w:w="1575" w:type="dxa"/>
          </w:tcPr>
          <w:p w14:paraId="12FAAB16" w14:textId="3C9BC8F9" w:rsidR="0061627D" w:rsidRPr="007F0BB4" w:rsidRDefault="0061627D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2C6BE9B8" w14:textId="77777777" w:rsidTr="006E6940">
        <w:trPr>
          <w:trHeight w:val="51"/>
        </w:trPr>
        <w:tc>
          <w:tcPr>
            <w:tcW w:w="1526" w:type="dxa"/>
          </w:tcPr>
          <w:p w14:paraId="6D0F22DA" w14:textId="00937F05" w:rsidR="00CA30C2" w:rsidRPr="00347D0D" w:rsidRDefault="0061627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14:30 a 14:35</w:t>
            </w:r>
          </w:p>
        </w:tc>
        <w:tc>
          <w:tcPr>
            <w:tcW w:w="5953" w:type="dxa"/>
          </w:tcPr>
          <w:p w14:paraId="78B909D1" w14:textId="2612D5DA" w:rsidR="00CA30C2" w:rsidRPr="00790892" w:rsidRDefault="00790892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Culturas y artes</w:t>
            </w:r>
          </w:p>
        </w:tc>
        <w:tc>
          <w:tcPr>
            <w:tcW w:w="1575" w:type="dxa"/>
          </w:tcPr>
          <w:p w14:paraId="375AAB57" w14:textId="2D41B2A1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5ABA2276" w14:textId="77777777" w:rsidTr="006E6940">
        <w:trPr>
          <w:trHeight w:val="51"/>
        </w:trPr>
        <w:tc>
          <w:tcPr>
            <w:tcW w:w="1526" w:type="dxa"/>
          </w:tcPr>
          <w:p w14:paraId="2B6F9292" w14:textId="4BD4936F" w:rsidR="00CA30C2" w:rsidRPr="00347D0D" w:rsidRDefault="0061627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14:35 a 14:40</w:t>
            </w:r>
          </w:p>
        </w:tc>
        <w:tc>
          <w:tcPr>
            <w:tcW w:w="5953" w:type="dxa"/>
          </w:tcPr>
          <w:p w14:paraId="7256A69B" w14:textId="1561D0E0" w:rsidR="00CA30C2" w:rsidRPr="00790892" w:rsidRDefault="00790892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Atención a la población migrante</w:t>
            </w:r>
          </w:p>
        </w:tc>
        <w:tc>
          <w:tcPr>
            <w:tcW w:w="1575" w:type="dxa"/>
          </w:tcPr>
          <w:p w14:paraId="42F20BC3" w14:textId="4C6EA4B4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A30C2" w:rsidRPr="001955E0" w14:paraId="05688C01" w14:textId="77777777" w:rsidTr="006E6940">
        <w:trPr>
          <w:trHeight w:val="51"/>
        </w:trPr>
        <w:tc>
          <w:tcPr>
            <w:tcW w:w="1526" w:type="dxa"/>
          </w:tcPr>
          <w:p w14:paraId="04C1C592" w14:textId="4F15364F" w:rsidR="00CA30C2" w:rsidRPr="00347D0D" w:rsidRDefault="0061627D" w:rsidP="000E660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14:40 a 14:45</w:t>
            </w:r>
          </w:p>
        </w:tc>
        <w:tc>
          <w:tcPr>
            <w:tcW w:w="5953" w:type="dxa"/>
          </w:tcPr>
          <w:p w14:paraId="18C53122" w14:textId="42CF4EE7" w:rsidR="00CA30C2" w:rsidRPr="00790892" w:rsidRDefault="00790892" w:rsidP="00DB4167">
            <w:pPr>
              <w:rPr>
                <w:rFonts w:ascii="Helvetica" w:hAnsi="Helvetica" w:cs="Arial"/>
                <w:bCs/>
                <w:sz w:val="20"/>
                <w:szCs w:val="20"/>
                <w:lang w:val="es-ES"/>
              </w:rPr>
            </w:pPr>
            <w:r w:rsidRPr="00790892">
              <w:rPr>
                <w:rFonts w:ascii="Helvetica" w:hAnsi="Helvetica" w:cs="Arial"/>
                <w:bCs/>
                <w:sz w:val="20"/>
                <w:szCs w:val="20"/>
                <w:lang w:val="es-ES"/>
              </w:rPr>
              <w:t>Combate a la pobreza</w:t>
            </w:r>
          </w:p>
        </w:tc>
        <w:tc>
          <w:tcPr>
            <w:tcW w:w="1575" w:type="dxa"/>
          </w:tcPr>
          <w:p w14:paraId="31C8F4EA" w14:textId="4BB15B8A" w:rsidR="00CA30C2" w:rsidRPr="00594A66" w:rsidRDefault="007F0BB4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7F0BB4">
              <w:rPr>
                <w:rFonts w:ascii="Helvetica" w:hAnsi="Helvetica" w:cs="Arial"/>
                <w:sz w:val="20"/>
                <w:szCs w:val="20"/>
                <w:lang w:val="es-ES"/>
              </w:rPr>
              <w:t>5 minutos</w:t>
            </w:r>
          </w:p>
        </w:tc>
      </w:tr>
      <w:tr w:rsidR="00C84390" w:rsidRPr="00370D1D" w14:paraId="183EA5FF" w14:textId="77777777" w:rsidTr="006E6940">
        <w:trPr>
          <w:trHeight w:val="345"/>
        </w:trPr>
        <w:tc>
          <w:tcPr>
            <w:tcW w:w="1526" w:type="dxa"/>
          </w:tcPr>
          <w:p w14:paraId="50292DE7" w14:textId="54EFCF9D" w:rsidR="00C84390" w:rsidRPr="000E6607" w:rsidRDefault="0061627D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 w:rsidRPr="0061627D">
              <w:rPr>
                <w:rFonts w:ascii="Helvetica" w:hAnsi="Helvetica" w:cs="Arial"/>
                <w:sz w:val="20"/>
                <w:szCs w:val="20"/>
                <w:lang w:val="es-ES"/>
              </w:rPr>
              <w:t>14: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>45</w:t>
            </w:r>
            <w:r w:rsidRPr="0061627D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a 14: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>55</w:t>
            </w:r>
          </w:p>
        </w:tc>
        <w:tc>
          <w:tcPr>
            <w:tcW w:w="5953" w:type="dxa"/>
          </w:tcPr>
          <w:p w14:paraId="0760118A" w14:textId="6EBF6AD8" w:rsidR="00C84390" w:rsidRPr="001955E0" w:rsidRDefault="00C84390" w:rsidP="00C9034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Mensaje de c</w:t>
            </w:r>
            <w:r w:rsidRPr="001955E0">
              <w:rPr>
                <w:rFonts w:ascii="Helvetica" w:hAnsi="Helvetica" w:cs="Arial"/>
                <w:sz w:val="20"/>
                <w:szCs w:val="20"/>
                <w:lang w:val="es-ES"/>
              </w:rPr>
              <w:t>lausura</w:t>
            </w:r>
            <w:r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por la </w:t>
            </w:r>
            <w:r w:rsidR="00C90347">
              <w:rPr>
                <w:rFonts w:ascii="Helvetica" w:hAnsi="Helvetica" w:cs="Arial"/>
                <w:sz w:val="20"/>
                <w:szCs w:val="20"/>
                <w:lang w:val="es-ES"/>
              </w:rPr>
              <w:t>Mtra. Luz Alejandra Hernández Rojas, Subsecretaria de Inclusión para el Bienestar.</w:t>
            </w:r>
          </w:p>
        </w:tc>
        <w:tc>
          <w:tcPr>
            <w:tcW w:w="1575" w:type="dxa"/>
          </w:tcPr>
          <w:p w14:paraId="5CA7463E" w14:textId="127C92CF" w:rsidR="00C84390" w:rsidRPr="000E6607" w:rsidRDefault="0061627D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sz w:val="20"/>
                <w:szCs w:val="20"/>
                <w:lang w:val="es-ES"/>
              </w:rPr>
              <w:t>10</w:t>
            </w:r>
            <w:r w:rsidR="00A6119A">
              <w:rPr>
                <w:rFonts w:ascii="Helvetica" w:hAnsi="Helvetica" w:cs="Arial"/>
                <w:sz w:val="20"/>
                <w:szCs w:val="20"/>
                <w:lang w:val="es-ES"/>
              </w:rPr>
              <w:t xml:space="preserve"> minutos</w:t>
            </w:r>
          </w:p>
        </w:tc>
      </w:tr>
      <w:tr w:rsidR="00C84390" w:rsidRPr="00370D1D" w14:paraId="11B7CEEA" w14:textId="77777777" w:rsidTr="00C63390">
        <w:trPr>
          <w:trHeight w:val="345"/>
        </w:trPr>
        <w:tc>
          <w:tcPr>
            <w:tcW w:w="1526" w:type="dxa"/>
          </w:tcPr>
          <w:p w14:paraId="5B0FEC9F" w14:textId="136EDA3F" w:rsidR="00C84390" w:rsidRPr="00A6119A" w:rsidRDefault="0061627D" w:rsidP="000E6607">
            <w:pPr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>15:00 horas</w:t>
            </w:r>
          </w:p>
        </w:tc>
        <w:tc>
          <w:tcPr>
            <w:tcW w:w="5953" w:type="dxa"/>
          </w:tcPr>
          <w:p w14:paraId="0CF5639C" w14:textId="43D1DAB5" w:rsidR="00C84390" w:rsidRPr="00A6119A" w:rsidRDefault="00A6119A" w:rsidP="000E6607">
            <w:pPr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</w:pPr>
            <w:r w:rsidRPr="00A6119A">
              <w:rPr>
                <w:rFonts w:ascii="Helvetica" w:hAnsi="Helvetica" w:cs="Arial"/>
                <w:b/>
                <w:bCs/>
                <w:sz w:val="20"/>
                <w:szCs w:val="20"/>
                <w:lang w:val="es-ES"/>
              </w:rPr>
              <w:t>Fin del evento</w:t>
            </w:r>
          </w:p>
        </w:tc>
        <w:tc>
          <w:tcPr>
            <w:tcW w:w="1575" w:type="dxa"/>
          </w:tcPr>
          <w:p w14:paraId="066CA9B9" w14:textId="3FAFEC7A" w:rsidR="00C84390" w:rsidRPr="000E6607" w:rsidRDefault="00C84390" w:rsidP="000E6607">
            <w:pPr>
              <w:rPr>
                <w:rFonts w:ascii="Helvetica" w:hAnsi="Helvetica" w:cs="Arial"/>
                <w:sz w:val="20"/>
                <w:szCs w:val="20"/>
                <w:lang w:val="es-ES"/>
              </w:rPr>
            </w:pPr>
          </w:p>
        </w:tc>
      </w:tr>
    </w:tbl>
    <w:p w14:paraId="3FB0FF16" w14:textId="5018DC73" w:rsidR="00182B75" w:rsidRDefault="00182B75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64CE0C08" w14:textId="4FB06A18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3DE2F6BB" w14:textId="47203FDF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3B3F22FB" w14:textId="002DD047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789BE624" w14:textId="0FD8F5AF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1155ED27" w14:textId="2877BBF3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14721765" w14:textId="77F8476B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0AD8C9E3" w14:textId="39C5C03D" w:rsidR="0061627D" w:rsidRDefault="0061627D" w:rsidP="00A66E22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p w14:paraId="7A950D33" w14:textId="42A1B2AF" w:rsidR="00DF7E81" w:rsidRPr="00A15B21" w:rsidRDefault="00DF7E81" w:rsidP="003C7631">
      <w:pPr>
        <w:tabs>
          <w:tab w:val="center" w:pos="4419"/>
          <w:tab w:val="left" w:pos="7892"/>
        </w:tabs>
        <w:spacing w:after="0"/>
        <w:rPr>
          <w:rFonts w:ascii="Arial" w:hAnsi="Arial" w:cs="Arial"/>
          <w:b/>
          <w:sz w:val="20"/>
        </w:rPr>
      </w:pPr>
    </w:p>
    <w:sectPr w:rsidR="00DF7E81" w:rsidRPr="00A15B2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F6E8F" w14:textId="77777777" w:rsidR="0095513C" w:rsidRDefault="0095513C" w:rsidP="000E6607">
      <w:pPr>
        <w:spacing w:after="0" w:line="240" w:lineRule="auto"/>
      </w:pPr>
      <w:r>
        <w:separator/>
      </w:r>
    </w:p>
  </w:endnote>
  <w:endnote w:type="continuationSeparator" w:id="0">
    <w:p w14:paraId="660C6B90" w14:textId="77777777" w:rsidR="0095513C" w:rsidRDefault="0095513C" w:rsidP="000E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A5455" w14:textId="77777777" w:rsidR="0095513C" w:rsidRDefault="0095513C" w:rsidP="000E6607">
      <w:pPr>
        <w:spacing w:after="0" w:line="240" w:lineRule="auto"/>
      </w:pPr>
      <w:r>
        <w:separator/>
      </w:r>
    </w:p>
  </w:footnote>
  <w:footnote w:type="continuationSeparator" w:id="0">
    <w:p w14:paraId="4EE27832" w14:textId="77777777" w:rsidR="0095513C" w:rsidRDefault="0095513C" w:rsidP="000E6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92ED5" w14:textId="77777777" w:rsidR="000E6607" w:rsidRDefault="000E6607" w:rsidP="000E6607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666AF" wp14:editId="5B8E4873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09CC25" w14:textId="77777777" w:rsidR="000E6607" w:rsidRDefault="000E6607" w:rsidP="000E660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2AD523" wp14:editId="7728A864">
                                <wp:extent cx="881359" cy="491168"/>
                                <wp:effectExtent l="0" t="0" r="0" b="444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2599" cy="4974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B666AF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6909CC25" w14:textId="77777777" w:rsidR="000E6607" w:rsidRDefault="000E6607" w:rsidP="000E6607">
                    <w:pPr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172AD523" wp14:editId="7728A864">
                          <wp:extent cx="881359" cy="491168"/>
                          <wp:effectExtent l="0" t="0" r="0" b="444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2599" cy="4974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7E4DCC" wp14:editId="147B8C24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5B79F8" w14:textId="77777777" w:rsidR="000E6607" w:rsidRDefault="000E6607" w:rsidP="000E6607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0A9A6D6" wp14:editId="44AA65AD">
                                <wp:extent cx="2864312" cy="504453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16947" cy="5137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4DCC" id="Cuadro de texto 2" o:spid="_x0000_s1027" type="#_x0000_t202" style="position:absolute;margin-left:-51.1pt;margin-top:3.35pt;width:372.6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575B79F8" w14:textId="77777777" w:rsidR="000E6607" w:rsidRDefault="000E6607" w:rsidP="000E6607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0A9A6D6" wp14:editId="44AA65AD">
                          <wp:extent cx="2864312" cy="504453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6947" cy="5137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2F2988E" w14:textId="77777777" w:rsidR="000E6607" w:rsidRDefault="000E66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A6733"/>
    <w:multiLevelType w:val="hybridMultilevel"/>
    <w:tmpl w:val="A1BA09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027A6"/>
    <w:multiLevelType w:val="hybridMultilevel"/>
    <w:tmpl w:val="BD5C0C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906422"/>
    <w:multiLevelType w:val="hybridMultilevel"/>
    <w:tmpl w:val="909E68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C20"/>
    <w:rsid w:val="00000A33"/>
    <w:rsid w:val="00074549"/>
    <w:rsid w:val="000A06F6"/>
    <w:rsid w:val="000A474F"/>
    <w:rsid w:val="000E6607"/>
    <w:rsid w:val="00153C08"/>
    <w:rsid w:val="00182B75"/>
    <w:rsid w:val="00183E09"/>
    <w:rsid w:val="001940AD"/>
    <w:rsid w:val="001C628B"/>
    <w:rsid w:val="00214958"/>
    <w:rsid w:val="002226CB"/>
    <w:rsid w:val="002A4B87"/>
    <w:rsid w:val="002B34C0"/>
    <w:rsid w:val="002C38B2"/>
    <w:rsid w:val="002D71CA"/>
    <w:rsid w:val="002F1542"/>
    <w:rsid w:val="00343A60"/>
    <w:rsid w:val="003477FC"/>
    <w:rsid w:val="00347D0D"/>
    <w:rsid w:val="003C7631"/>
    <w:rsid w:val="00431DE5"/>
    <w:rsid w:val="00442DCB"/>
    <w:rsid w:val="00452F76"/>
    <w:rsid w:val="004552CD"/>
    <w:rsid w:val="004F6BBF"/>
    <w:rsid w:val="00534F4E"/>
    <w:rsid w:val="00540D5A"/>
    <w:rsid w:val="005651C1"/>
    <w:rsid w:val="005729AC"/>
    <w:rsid w:val="00575D70"/>
    <w:rsid w:val="00576E7D"/>
    <w:rsid w:val="005829BB"/>
    <w:rsid w:val="005921D3"/>
    <w:rsid w:val="00592EAF"/>
    <w:rsid w:val="00594A66"/>
    <w:rsid w:val="005C0C1F"/>
    <w:rsid w:val="0061627D"/>
    <w:rsid w:val="00616407"/>
    <w:rsid w:val="00666E4D"/>
    <w:rsid w:val="006C2C50"/>
    <w:rsid w:val="006C489D"/>
    <w:rsid w:val="006C721C"/>
    <w:rsid w:val="006E519A"/>
    <w:rsid w:val="006E63C6"/>
    <w:rsid w:val="006E6940"/>
    <w:rsid w:val="006F55AC"/>
    <w:rsid w:val="00787B62"/>
    <w:rsid w:val="00790892"/>
    <w:rsid w:val="007F0BB4"/>
    <w:rsid w:val="008370CE"/>
    <w:rsid w:val="00840CA1"/>
    <w:rsid w:val="00842B1B"/>
    <w:rsid w:val="00871836"/>
    <w:rsid w:val="00891F55"/>
    <w:rsid w:val="00896150"/>
    <w:rsid w:val="008A563B"/>
    <w:rsid w:val="008D302C"/>
    <w:rsid w:val="008E60B2"/>
    <w:rsid w:val="008F11B9"/>
    <w:rsid w:val="008F75A8"/>
    <w:rsid w:val="0095395A"/>
    <w:rsid w:val="0095513C"/>
    <w:rsid w:val="0096123E"/>
    <w:rsid w:val="009B4256"/>
    <w:rsid w:val="009E69C5"/>
    <w:rsid w:val="00A124E6"/>
    <w:rsid w:val="00A15B21"/>
    <w:rsid w:val="00A32E5C"/>
    <w:rsid w:val="00A447D5"/>
    <w:rsid w:val="00A50CC5"/>
    <w:rsid w:val="00A6119A"/>
    <w:rsid w:val="00A66E22"/>
    <w:rsid w:val="00A67AFD"/>
    <w:rsid w:val="00AB59A1"/>
    <w:rsid w:val="00AC1290"/>
    <w:rsid w:val="00AC5C20"/>
    <w:rsid w:val="00B4074A"/>
    <w:rsid w:val="00B41CEF"/>
    <w:rsid w:val="00B61CB5"/>
    <w:rsid w:val="00B67B0B"/>
    <w:rsid w:val="00B72C5B"/>
    <w:rsid w:val="00B85404"/>
    <w:rsid w:val="00B87ABE"/>
    <w:rsid w:val="00C30953"/>
    <w:rsid w:val="00C5178E"/>
    <w:rsid w:val="00C574B7"/>
    <w:rsid w:val="00C63390"/>
    <w:rsid w:val="00C748B0"/>
    <w:rsid w:val="00C82C29"/>
    <w:rsid w:val="00C84390"/>
    <w:rsid w:val="00C90347"/>
    <w:rsid w:val="00CA30C2"/>
    <w:rsid w:val="00CA7EC0"/>
    <w:rsid w:val="00CB1053"/>
    <w:rsid w:val="00CD2E26"/>
    <w:rsid w:val="00D10632"/>
    <w:rsid w:val="00D80281"/>
    <w:rsid w:val="00DB4167"/>
    <w:rsid w:val="00DC2E6B"/>
    <w:rsid w:val="00DC67D0"/>
    <w:rsid w:val="00DF31ED"/>
    <w:rsid w:val="00DF7E81"/>
    <w:rsid w:val="00E36858"/>
    <w:rsid w:val="00E65777"/>
    <w:rsid w:val="00EB2F39"/>
    <w:rsid w:val="00ED39D8"/>
    <w:rsid w:val="00EE34E8"/>
    <w:rsid w:val="00F01418"/>
    <w:rsid w:val="00F414DB"/>
    <w:rsid w:val="00F66280"/>
    <w:rsid w:val="00F664A1"/>
    <w:rsid w:val="00F73249"/>
    <w:rsid w:val="00FA6DE4"/>
    <w:rsid w:val="00FC036C"/>
    <w:rsid w:val="00FC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1372"/>
  <w15:docId w15:val="{78192E9B-78BB-4AFA-85FD-F4827812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82C2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Times New Roman"/>
      <w:b/>
      <w:bCs/>
      <w:kern w:val="36"/>
      <w:sz w:val="24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2C29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2C29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6150"/>
    <w:pPr>
      <w:keepNext/>
      <w:keepLines/>
      <w:spacing w:before="200" w:after="0"/>
      <w:outlineLvl w:val="4"/>
    </w:pPr>
    <w:rPr>
      <w:rFonts w:ascii="Arial" w:eastAsiaTheme="majorEastAsia" w:hAnsi="Arial" w:cstheme="majorBid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2C29"/>
    <w:rPr>
      <w:rFonts w:ascii="Arial" w:eastAsia="Times New Roman" w:hAnsi="Arial" w:cs="Times New Roman"/>
      <w:b/>
      <w:bCs/>
      <w:kern w:val="36"/>
      <w:sz w:val="24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82C29"/>
    <w:rPr>
      <w:rFonts w:ascii="Arial" w:eastAsiaTheme="majorEastAsia" w:hAnsi="Arial" w:cstheme="majorBidi"/>
      <w:color w:val="000000" w:themeColor="tex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82C2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6150"/>
    <w:rPr>
      <w:rFonts w:ascii="Arial" w:eastAsiaTheme="majorEastAsia" w:hAnsi="Arial" w:cstheme="majorBidi"/>
      <w:sz w:val="24"/>
    </w:rPr>
  </w:style>
  <w:style w:type="table" w:styleId="Tablaconcuadrcula">
    <w:name w:val="Table Grid"/>
    <w:basedOn w:val="Tablanormal"/>
    <w:uiPriority w:val="59"/>
    <w:rsid w:val="00AC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6DE4"/>
    <w:pPr>
      <w:ind w:left="720"/>
      <w:contextualSpacing/>
    </w:pPr>
  </w:style>
  <w:style w:type="table" w:styleId="Sombreadoclaro-nfasis2">
    <w:name w:val="Light Shading Accent 2"/>
    <w:basedOn w:val="Tablanormal"/>
    <w:uiPriority w:val="60"/>
    <w:rsid w:val="00182B75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E6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607"/>
  </w:style>
  <w:style w:type="paragraph" w:styleId="Piedepgina">
    <w:name w:val="footer"/>
    <w:basedOn w:val="Normal"/>
    <w:link w:val="PiedepginaCar"/>
    <w:uiPriority w:val="99"/>
    <w:unhideWhenUsed/>
    <w:rsid w:val="000E6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607"/>
  </w:style>
  <w:style w:type="paragraph" w:styleId="Textodeglobo">
    <w:name w:val="Balloon Text"/>
    <w:basedOn w:val="Normal"/>
    <w:link w:val="TextodegloboCar"/>
    <w:uiPriority w:val="99"/>
    <w:semiHidden/>
    <w:unhideWhenUsed/>
    <w:rsid w:val="00CD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NOEL</cp:lastModifiedBy>
  <cp:revision>14</cp:revision>
  <cp:lastPrinted>2023-02-13T09:58:00Z</cp:lastPrinted>
  <dcterms:created xsi:type="dcterms:W3CDTF">2023-02-13T11:21:00Z</dcterms:created>
  <dcterms:modified xsi:type="dcterms:W3CDTF">2023-03-23T18:02:00Z</dcterms:modified>
</cp:coreProperties>
</file>