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7" w:rsidRDefault="007E3BA7">
      <w:pPr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 w:rsidP="00712C39">
      <w:pPr>
        <w:spacing w:after="0"/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>
      <w:pPr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INVITADAS E INVITADOS ESPECIALES DE LA MESA DE EDUCACIÓN DEL FORO REGIONAL </w:t>
      </w:r>
      <w:r w:rsidR="00E0649E">
        <w:rPr>
          <w:rFonts w:ascii="Montserrat" w:eastAsia="Montserrat" w:hAnsi="Montserrat" w:cs="Montserrat"/>
          <w:sz w:val="21"/>
          <w:szCs w:val="21"/>
        </w:rPr>
        <w:t>DEL PAPALOAPAN</w:t>
      </w:r>
    </w:p>
    <w:p w:rsidR="00A850F8" w:rsidRDefault="00A850F8" w:rsidP="00712C39">
      <w:pPr>
        <w:rPr>
          <w:rFonts w:ascii="Montserrat" w:eastAsia="Montserrat" w:hAnsi="Montserrat" w:cs="Montserrat"/>
          <w:sz w:val="21"/>
          <w:szCs w:val="21"/>
        </w:rPr>
      </w:pPr>
    </w:p>
    <w:p w:rsidR="00712C39" w:rsidRPr="00712C39" w:rsidRDefault="00712C39" w:rsidP="00712C39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Mtra. Delfina Elizabeth Guzmán Díaz - Secretaria de Educación</w:t>
      </w:r>
      <w:r>
        <w:rPr>
          <w:rFonts w:ascii="Montserrat" w:eastAsia="Montserrat" w:hAnsi="Montserrat" w:cs="Montserrat"/>
          <w:sz w:val="21"/>
          <w:szCs w:val="21"/>
        </w:rPr>
        <w:t xml:space="preserve"> </w:t>
      </w:r>
      <w:r w:rsidRPr="00712C39">
        <w:rPr>
          <w:rFonts w:ascii="Montserrat" w:eastAsia="Montserrat" w:hAnsi="Montserrat" w:cs="Montserrat"/>
          <w:sz w:val="21"/>
          <w:szCs w:val="21"/>
        </w:rPr>
        <w:t>Pública</w:t>
      </w:r>
    </w:p>
    <w:p w:rsidR="00E0649E" w:rsidRDefault="00E0649E" w:rsidP="00E07A67">
      <w:pPr>
        <w:rPr>
          <w:rFonts w:ascii="Montserrat" w:eastAsia="Montserrat" w:hAnsi="Montserrat" w:cs="Montserrat"/>
          <w:sz w:val="21"/>
          <w:szCs w:val="21"/>
        </w:rPr>
      </w:pPr>
      <w:r w:rsidRPr="00E0649E">
        <w:rPr>
          <w:rFonts w:ascii="Montserrat" w:eastAsia="Montserrat" w:hAnsi="Montserrat" w:cs="Montserrat"/>
          <w:sz w:val="21"/>
          <w:szCs w:val="21"/>
        </w:rPr>
        <w:t>Mtro. Filemón Bernardo Hernández</w:t>
      </w:r>
      <w:r>
        <w:rPr>
          <w:rFonts w:ascii="Montserrat" w:eastAsia="Montserrat" w:hAnsi="Montserrat" w:cs="Montserrat"/>
          <w:sz w:val="21"/>
          <w:szCs w:val="21"/>
        </w:rPr>
        <w:t xml:space="preserve"> - </w:t>
      </w:r>
      <w:r w:rsidRPr="00E0649E">
        <w:rPr>
          <w:rFonts w:ascii="Montserrat" w:eastAsia="Montserrat" w:hAnsi="Montserrat" w:cs="Montserrat"/>
          <w:sz w:val="21"/>
          <w:szCs w:val="21"/>
        </w:rPr>
        <w:t xml:space="preserve">Director General </w:t>
      </w:r>
      <w:r>
        <w:rPr>
          <w:rFonts w:ascii="Montserrat" w:eastAsia="Montserrat" w:hAnsi="Montserrat" w:cs="Montserrat"/>
          <w:sz w:val="21"/>
          <w:szCs w:val="21"/>
        </w:rPr>
        <w:t>d</w:t>
      </w:r>
      <w:r w:rsidRPr="00E0649E">
        <w:rPr>
          <w:rFonts w:ascii="Montserrat" w:eastAsia="Montserrat" w:hAnsi="Montserrat" w:cs="Montserrat"/>
          <w:sz w:val="21"/>
          <w:szCs w:val="21"/>
        </w:rPr>
        <w:t>e</w:t>
      </w:r>
      <w:r>
        <w:rPr>
          <w:rFonts w:ascii="Montserrat" w:eastAsia="Montserrat" w:hAnsi="Montserrat" w:cs="Montserrat"/>
          <w:sz w:val="21"/>
          <w:szCs w:val="21"/>
        </w:rPr>
        <w:t xml:space="preserve">l </w:t>
      </w:r>
      <w:proofErr w:type="spellStart"/>
      <w:r>
        <w:rPr>
          <w:rFonts w:ascii="Montserrat" w:eastAsia="Montserrat" w:hAnsi="Montserrat" w:cs="Montserrat"/>
          <w:sz w:val="21"/>
          <w:szCs w:val="21"/>
        </w:rPr>
        <w:t>Telebachillerato</w:t>
      </w:r>
      <w:proofErr w:type="spellEnd"/>
      <w:r>
        <w:rPr>
          <w:rFonts w:ascii="Montserrat" w:eastAsia="Montserrat" w:hAnsi="Montserrat" w:cs="Montserrat"/>
          <w:sz w:val="21"/>
          <w:szCs w:val="21"/>
        </w:rPr>
        <w:t xml:space="preserve"> Comunitario del Estado d</w:t>
      </w:r>
      <w:r w:rsidRPr="00E0649E">
        <w:rPr>
          <w:rFonts w:ascii="Montserrat" w:eastAsia="Montserrat" w:hAnsi="Montserrat" w:cs="Montserrat"/>
          <w:sz w:val="21"/>
          <w:szCs w:val="21"/>
        </w:rPr>
        <w:t>e Oaxaca, TEBCEO</w:t>
      </w:r>
    </w:p>
    <w:p w:rsidR="00712C39" w:rsidRDefault="00712C39" w:rsidP="00E07A67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Dr. Jorge Rodríguez de la Rosa - Secretario Té</w:t>
      </w:r>
      <w:r>
        <w:rPr>
          <w:rFonts w:ascii="Montserrat" w:eastAsia="Montserrat" w:hAnsi="Montserrat" w:cs="Montserrat"/>
          <w:sz w:val="21"/>
          <w:szCs w:val="21"/>
        </w:rPr>
        <w:t>cnico de la SEP</w:t>
      </w:r>
      <w:bookmarkStart w:id="0" w:name="_GoBack"/>
      <w:bookmarkEnd w:id="0"/>
    </w:p>
    <w:sectPr w:rsidR="00712C39">
      <w:headerReference w:type="default" r:id="rId6"/>
      <w:pgSz w:w="12240" w:h="15840"/>
      <w:pgMar w:top="1134" w:right="1418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8A" w:rsidRDefault="007A058A">
      <w:pPr>
        <w:spacing w:after="0" w:line="240" w:lineRule="auto"/>
      </w:pPr>
      <w:r>
        <w:separator/>
      </w:r>
    </w:p>
  </w:endnote>
  <w:endnote w:type="continuationSeparator" w:id="0">
    <w:p w:rsidR="007A058A" w:rsidRDefault="007A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8A" w:rsidRDefault="007A058A">
      <w:pPr>
        <w:spacing w:after="0" w:line="240" w:lineRule="auto"/>
      </w:pPr>
      <w:r>
        <w:separator/>
      </w:r>
    </w:p>
  </w:footnote>
  <w:footnote w:type="continuationSeparator" w:id="0">
    <w:p w:rsidR="007A058A" w:rsidRDefault="007A0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7" w:rsidRDefault="005135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5674360</wp:posOffset>
          </wp:positionH>
          <wp:positionV relativeFrom="paragraph">
            <wp:posOffset>-467359</wp:posOffset>
          </wp:positionV>
          <wp:extent cx="1359535" cy="1006919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0057" t="-252" r="2422"/>
                  <a:stretch>
                    <a:fillRect/>
                  </a:stretch>
                </pic:blipFill>
                <pic:spPr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l="0" t="0" r="0" b="0"/>
              <wp:wrapSquare wrapText="bothSides" distT="0" distB="0" distL="114300" distR="11430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3021900" y="3408525"/>
                        <a:chExt cx="4648200" cy="74295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3021900" y="3408525"/>
                          <a:ext cx="4648200" cy="742950"/>
                          <a:chOff x="0" y="0"/>
                          <a:chExt cx="4648200" cy="74295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464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E3BA7" w:rsidRDefault="007E3B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1810" t="4113" r="64529" b="88227"/>
                          <a:stretch/>
                        </pic:blipFill>
                        <pic:spPr>
                          <a:xfrm>
                            <a:off x="0" y="19050"/>
                            <a:ext cx="23717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F:\SEP\Estructura\WhatsApp Image 2022-12-30 at 12.19.55 PM.jpeg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l="26073" r="2441"/>
                          <a:stretch/>
                        </pic:blipFill>
                        <pic:spPr>
                          <a:xfrm>
                            <a:off x="2324100" y="0"/>
                            <a:ext cx="2324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8200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7"/>
    <w:rsid w:val="00353156"/>
    <w:rsid w:val="003B4C04"/>
    <w:rsid w:val="00426592"/>
    <w:rsid w:val="00513578"/>
    <w:rsid w:val="00712C39"/>
    <w:rsid w:val="00737DB2"/>
    <w:rsid w:val="007A058A"/>
    <w:rsid w:val="007E3BA7"/>
    <w:rsid w:val="00884D25"/>
    <w:rsid w:val="00A850F8"/>
    <w:rsid w:val="00E0649E"/>
    <w:rsid w:val="00E07A67"/>
    <w:rsid w:val="00F2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B6E63-A434-423E-B50C-CC285431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GARCIA</dc:creator>
  <cp:lastModifiedBy>Cuenta Microsoft</cp:lastModifiedBy>
  <cp:revision>3</cp:revision>
  <cp:lastPrinted>2023-02-09T18:59:00Z</cp:lastPrinted>
  <dcterms:created xsi:type="dcterms:W3CDTF">2023-02-13T20:48:00Z</dcterms:created>
  <dcterms:modified xsi:type="dcterms:W3CDTF">2023-02-13T20:51:00Z</dcterms:modified>
</cp:coreProperties>
</file>